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F0E" w:rsidRDefault="008B1F0E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0" w:type="dxa"/>
        <w:tblLook w:val="04A0"/>
      </w:tblPr>
      <w:tblGrid>
        <w:gridCol w:w="9025"/>
      </w:tblGrid>
      <w:tr w:rsidR="008B1F0E">
        <w:tc>
          <w:tcPr>
            <w:tcW w:w="9025" w:type="dxa"/>
          </w:tcPr>
          <w:p w:rsidR="008B1F0E" w:rsidRDefault="001D5902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 PARTICULARES, ESPECIFICACIONES TÉCNICAS Y ANEXOS LEY 13.981</w:t>
            </w:r>
          </w:p>
          <w:p w:rsidR="008B1F0E" w:rsidRDefault="001D5902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ANEXO I - CARÁTULA</w:t>
            </w:r>
          </w:p>
        </w:tc>
      </w:tr>
    </w:tbl>
    <w:p w:rsidR="008B1F0E" w:rsidRDefault="001D5902">
      <w:r>
        <w:br/>
      </w:r>
      <w:r>
        <w:rPr>
          <w:b/>
          <w:bCs/>
          <w:color w:val="000000"/>
        </w:rPr>
        <w:t xml:space="preserve">Nombre del Organismo Contratante: </w:t>
      </w:r>
      <w:r>
        <w:rPr>
          <w:color w:val="000000"/>
        </w:rPr>
        <w:t>HOSPITAL ZONAL GENERAL DE AGUDOS DRA. CECILIA GRIERSON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PROCEDIMIENTO DE SELECCIÓN:</w:t>
      </w:r>
      <w:r>
        <w:br/>
      </w:r>
      <w:r>
        <w:rPr>
          <w:b/>
          <w:bCs/>
          <w:color w:val="000000"/>
        </w:rPr>
        <w:t xml:space="preserve">Tipo: </w:t>
      </w:r>
      <w:r>
        <w:rPr>
          <w:color w:val="000000"/>
        </w:rPr>
        <w:t>Procedimiento Abreviado N°:113/2026</w:t>
      </w:r>
      <w:r>
        <w:br/>
      </w:r>
      <w:r>
        <w:rPr>
          <w:b/>
          <w:bCs/>
          <w:color w:val="000000"/>
        </w:rPr>
        <w:t xml:space="preserve">N° Ejercicio: </w:t>
      </w:r>
      <w:r>
        <w:rPr>
          <w:color w:val="000000"/>
        </w:rPr>
        <w:t>2026</w:t>
      </w:r>
      <w:r>
        <w:rPr>
          <w:b/>
          <w:bCs/>
          <w:color w:val="000000"/>
        </w:rPr>
        <w:t xml:space="preserve">            Clase: Etapa única            Modalidad: Orden de Compra Cerrada Expediente: EX-2026-32487533- -GDEBA-HZGADCGMSALGP</w:t>
      </w:r>
      <w:r>
        <w:br/>
      </w:r>
      <w:r>
        <w:rPr>
          <w:b/>
          <w:bCs/>
          <w:color w:val="000000"/>
        </w:rPr>
        <w:t xml:space="preserve">Rubro Comercial: </w:t>
      </w:r>
      <w:r>
        <w:rPr>
          <w:color w:val="000000"/>
        </w:rPr>
        <w:t>Descartables</w:t>
      </w:r>
      <w:r>
        <w:br/>
      </w:r>
      <w:r>
        <w:rPr>
          <w:b/>
          <w:bCs/>
          <w:color w:val="000000"/>
        </w:rPr>
        <w:t xml:space="preserve">Objeto de contratación: </w:t>
      </w:r>
      <w:r>
        <w:rPr>
          <w:color w:val="000000"/>
        </w:rPr>
        <w:t>ADQUISICION DE INSUM</w:t>
      </w:r>
      <w:r>
        <w:rPr>
          <w:color w:val="000000"/>
        </w:rPr>
        <w:t>OS PARA SERVICIO DE DESCARTABLES (RECHAZADOS Y DESIERTOS)</w:t>
      </w:r>
      <w:r>
        <w:br/>
      </w:r>
      <w:r>
        <w:rPr>
          <w:b/>
          <w:bCs/>
          <w:color w:val="000000"/>
        </w:rPr>
        <w:t>Presupuesto estimado: $ 9.183.865,20</w:t>
      </w:r>
      <w:r>
        <w:rPr>
          <w:b/>
          <w:bCs/>
          <w:color w:val="000000"/>
        </w:rPr>
        <w:t xml:space="preserve">           Costo del Pliego: $ </w:t>
      </w:r>
      <w:r>
        <w:rPr>
          <w:color w:val="000000"/>
        </w:rPr>
        <w:t>0,00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RETIRO DE PLIEGOS: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OFICINA DE COMPRAS, H.Z.G.A. Dra. CECILIA GRIERSON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>Hasta el día hábil anterior, incl</w:t>
      </w:r>
      <w:r>
        <w:rPr>
          <w:color w:val="000000"/>
        </w:rPr>
        <w:t>usive, al fijado para la apertura de sobres.</w:t>
      </w:r>
      <w:r>
        <w:br/>
      </w:r>
      <w:r>
        <w:rPr>
          <w:b/>
          <w:bCs/>
          <w:color w:val="000000"/>
        </w:rPr>
        <w:t xml:space="preserve">PÁGINA WEB: </w:t>
      </w:r>
      <w:r>
        <w:rPr>
          <w:color w:val="000000"/>
        </w:rPr>
        <w:t>https://sistemas.ms.gba.gov.ar/LicitacionesyContrataciones/listadoPublicacion.php</w:t>
      </w:r>
      <w:r>
        <w:br/>
      </w:r>
      <w:r>
        <w:rPr>
          <w:color w:val="000000"/>
        </w:rPr>
        <w:t xml:space="preserve">                          https://pbac.cgp.gba.gov.ar/buscarAvanzado.aspx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>
        <w:rPr>
          <w:b/>
          <w:bCs/>
          <w:color w:val="FF0000"/>
        </w:rPr>
        <w:t>hgrierson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CONSULTAS AL PLIEGO: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OFICINA DE COMPRAS, H.Z.G.A. Dra. CECILIA GRIERSON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tres (3) días hábiles previos a la fecha de apertura de ofertas; en el horario de </w:t>
      </w:r>
      <w:r>
        <w:rPr>
          <w:b/>
          <w:bCs/>
          <w:color w:val="FF0000"/>
        </w:rPr>
        <w:t>09:00hs a 13:00hs</w:t>
      </w:r>
      <w:r>
        <w:br/>
      </w:r>
      <w:r>
        <w:rPr>
          <w:b/>
          <w:bCs/>
          <w:color w:val="000000"/>
        </w:rPr>
        <w:t>POR MA</w:t>
      </w:r>
      <w:r>
        <w:rPr>
          <w:b/>
          <w:bCs/>
          <w:color w:val="000000"/>
        </w:rPr>
        <w:t xml:space="preserve">IL: </w:t>
      </w:r>
      <w:r>
        <w:rPr>
          <w:color w:val="000000"/>
        </w:rPr>
        <w:t xml:space="preserve">solicitarlo a </w:t>
      </w:r>
      <w:r>
        <w:rPr>
          <w:b/>
          <w:bCs/>
          <w:color w:val="FF0000"/>
        </w:rPr>
        <w:t>hgrierson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PRESENTACIÓN DE OFERTAS: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OFICINA DE COMPRAS, H.Z.G.A. Dra. CECILIA GRIERSON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la fecha y hora fijada para la apertura de ofertas </w:t>
      </w:r>
      <w:r>
        <w:rPr>
          <w:b/>
          <w:bCs/>
          <w:color w:val="FF0000"/>
        </w:rPr>
        <w:t>19/10/2026, 10:30hs.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ACTO DE APERT</w:t>
      </w:r>
      <w:r>
        <w:rPr>
          <w:b/>
          <w:bCs/>
          <w:color w:val="000000"/>
          <w:sz w:val="22"/>
          <w:szCs w:val="22"/>
          <w:u w:val="single"/>
        </w:rPr>
        <w:t>URA: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OFICINA DE COMPRAS, H.Z.G.A. Dra. CECILIA GRIERSON</w:t>
      </w:r>
      <w:r>
        <w:br/>
      </w:r>
      <w:r>
        <w:rPr>
          <w:b/>
          <w:bCs/>
          <w:color w:val="000000"/>
        </w:rPr>
        <w:t xml:space="preserve">Fecha y hora: </w:t>
      </w:r>
      <w:r>
        <w:rPr>
          <w:color w:val="000000"/>
        </w:rPr>
        <w:t>19/10/2026, 10:30 hs.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 xml:space="preserve">OBSERVACIONES GENERALES: </w:t>
      </w:r>
      <w:r>
        <w:rPr>
          <w:color w:val="000000"/>
        </w:rPr>
        <w:t xml:space="preserve">El presente llamado se rige por el "Pliego de Bases y Condiciones Generales para la Contratación de Bienes y Servicios", </w:t>
      </w:r>
      <w:r>
        <w:rPr>
          <w:color w:val="000000"/>
        </w:rPr>
        <w:t xml:space="preserve">en el marco de la Ley N° 13.981, que como Anexo Único forma parte del presente, aprobado por la R.G. 76/19 de la Contaduría </w:t>
      </w:r>
      <w:r>
        <w:rPr>
          <w:color w:val="000000"/>
        </w:rPr>
        <w:lastRenderedPageBreak/>
        <w:t>General de la Provincia de Buenos Aires y su Decreto Reglamentario N°59/19 E., la cual podrá ser consultada en:</w:t>
      </w:r>
    </w:p>
    <w:p w:rsidR="008B1F0E" w:rsidRDefault="008B1F0E">
      <w:hyperlink r:id="rId5" w:history="1">
        <w:r w:rsidR="001D5902">
          <w:rPr>
            <w:color w:val="0000FF"/>
            <w:u w:val="single"/>
          </w:rPr>
          <w:t>https://pbac.cgp.gba.gov.ar/normativa.aspx</w:t>
        </w:r>
      </w:hyperlink>
    </w:p>
    <w:p w:rsidR="008B1F0E" w:rsidRDefault="001D5902">
      <w:r>
        <w:br/>
      </w:r>
      <w:r>
        <w:rPr>
          <w:b/>
          <w:bCs/>
          <w:color w:val="000000"/>
          <w:sz w:val="22"/>
          <w:szCs w:val="22"/>
          <w:u w:val="single"/>
        </w:rPr>
        <w:t>CONDICIONES PARTICULARES:</w:t>
      </w:r>
      <w:r>
        <w:br/>
      </w:r>
      <w:r>
        <w:rPr>
          <w:b/>
          <w:bCs/>
          <w:color w:val="000000"/>
        </w:rPr>
        <w:t xml:space="preserve">Forma de entrega: </w:t>
      </w:r>
      <w:r>
        <w:rPr>
          <w:color w:val="000000"/>
        </w:rPr>
        <w:t>A PEDIDO</w:t>
      </w:r>
      <w:r>
        <w:br/>
      </w:r>
      <w:r>
        <w:rPr>
          <w:b/>
          <w:bCs/>
          <w:color w:val="000000"/>
        </w:rPr>
        <w:t>Plazo de entrega: A PARTIR DEL DIA SIGUIENTE A LA RECEPCION DE LA ORDEN DE COMPRA O SUSCRIPCION DEL INSTRUMENTO RESPECTIVO.</w:t>
      </w:r>
    </w:p>
    <w:sectPr w:rsidR="008B1F0E" w:rsidSect="008B1F0E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B1F0E"/>
    <w:rsid w:val="001D5902"/>
    <w:rsid w:val="008B1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B1F0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8B1F0E"/>
    <w:rPr>
      <w:vertAlign w:val="superscript"/>
    </w:rPr>
  </w:style>
  <w:style w:type="table" w:customStyle="1" w:styleId="FullWidthBox">
    <w:name w:val="FullWidthBox"/>
    <w:uiPriority w:val="99"/>
    <w:rsid w:val="008B1F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bac.cgp.gba.gov.ar/normativa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351</Words>
  <Characters>1935</Characters>
  <Application>Microsoft Office Word</Application>
  <DocSecurity>0</DocSecurity>
  <Lines>16</Lines>
  <Paragraphs>4</Paragraphs>
  <ScaleCrop>false</ScaleCrop>
  <Manager/>
  <Company/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</cp:lastModifiedBy>
  <cp:revision>2</cp:revision>
  <dcterms:created xsi:type="dcterms:W3CDTF">2026-10-08T13:37:00Z</dcterms:created>
  <dcterms:modified xsi:type="dcterms:W3CDTF">2026-10-08T13:45:00Z</dcterms:modified>
  <cp:category/>
</cp:coreProperties>
</file>