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0E1" w:rsidRDefault="00E6752E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0" w:type="dxa"/>
        <w:tblLook w:val="04A0"/>
      </w:tblPr>
      <w:tblGrid>
        <w:gridCol w:w="9025"/>
      </w:tblGrid>
      <w:tr w:rsidR="00B740E1">
        <w:tc>
          <w:tcPr>
            <w:tcW w:w="9025" w:type="dxa"/>
          </w:tcPr>
          <w:p w:rsidR="00B740E1" w:rsidRDefault="000A1FB4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:rsidR="00B740E1" w:rsidRDefault="000A1FB4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:rsidR="00B740E1" w:rsidRDefault="000A1FB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B740E1">
        <w:tc>
          <w:tcPr>
            <w:tcW w:w="9025" w:type="dxa"/>
          </w:tcPr>
          <w:p w:rsidR="00B740E1" w:rsidRDefault="000A1FB4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Abreviado  </w:t>
            </w:r>
            <w:r>
              <w:rPr>
                <w:color w:val="000000"/>
              </w:rPr>
              <w:t xml:space="preserve">Número: </w:t>
            </w:r>
            <w:r>
              <w:rPr>
                <w:b/>
                <w:bCs/>
                <w:color w:val="000000"/>
              </w:rPr>
              <w:t xml:space="preserve">118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EX-2026-35857791- -GDEBA-HZGAPVCMSALGP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>Adquisición de Psicotrópicos Desiertos y Rechazados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 w:rsidR="00B63BC1" w:rsidRPr="00B63BC1">
              <w:rPr>
                <w:b/>
                <w:bCs/>
                <w:color w:val="000000"/>
              </w:rPr>
              <w:t>H.I.G.A. PETRONA V. DE CORDERO</w:t>
            </w:r>
          </w:p>
          <w:p w:rsidR="00B740E1" w:rsidRDefault="000A1FB4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 w:rsidR="00B63BC1">
              <w:rPr>
                <w:b/>
                <w:bCs/>
                <w:color w:val="000000"/>
              </w:rPr>
              <w:t>H.I.G.A. PETRONA V. DE CORDERO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Domicilio: </w:t>
            </w:r>
            <w:r>
              <w:rPr>
                <w:color w:val="000000"/>
              </w:rPr>
              <w:t xml:space="preserve">BELGRANO Nro. 1955   - SAN FERNANDO                                                                                        </w:t>
            </w:r>
          </w:p>
          <w:p w:rsidR="00B740E1" w:rsidRDefault="000A1FB4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N° Prov.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E-Mail PROVEEDORESBA.CGP para notificaciones*: </w:t>
            </w:r>
          </w:p>
        </w:tc>
      </w:tr>
    </w:tbl>
    <w:p w:rsidR="00B740E1" w:rsidRDefault="00B740E1"/>
    <w:tbl>
      <w:tblPr>
        <w:tblStyle w:val="RenglonesTable"/>
        <w:tblW w:w="0" w:type="auto"/>
        <w:tblInd w:w="0" w:type="dxa"/>
        <w:tblLook w:val="04A0"/>
      </w:tblPr>
      <w:tblGrid>
        <w:gridCol w:w="1007"/>
        <w:gridCol w:w="1038"/>
        <w:gridCol w:w="1000"/>
        <w:gridCol w:w="1589"/>
        <w:gridCol w:w="971"/>
        <w:gridCol w:w="752"/>
        <w:gridCol w:w="1394"/>
        <w:gridCol w:w="1394"/>
      </w:tblGrid>
      <w:tr w:rsidR="00B740E1"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B740E1"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B740E1" w:rsidRDefault="000A1FB4">
            <w:r>
              <w:rPr>
                <w:sz w:val="16"/>
                <w:szCs w:val="16"/>
              </w:rPr>
              <w:t xml:space="preserve">ARIPIPRAZOL COMPRIMIDO 5MG   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t>M1200179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t>01871-0109</w:t>
            </w:r>
          </w:p>
        </w:tc>
        <w:tc>
          <w:tcPr>
            <w:tcW w:w="2000" w:type="dxa"/>
            <w:vAlign w:val="center"/>
          </w:tcPr>
          <w:p w:rsidR="00B740E1" w:rsidRDefault="000A1FB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B740E1" w:rsidRDefault="000A1FB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B740E1"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right"/>
            </w:pPr>
            <w:r>
              <w:rPr>
                <w:sz w:val="16"/>
                <w:szCs w:val="16"/>
              </w:rPr>
              <w:t>450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B740E1" w:rsidRDefault="000A1FB4">
            <w:r>
              <w:rPr>
                <w:sz w:val="16"/>
                <w:szCs w:val="16"/>
              </w:rPr>
              <w:t xml:space="preserve">CLOTIAPINA COMPRIMIDOS 40 MG   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t>M1225111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t>01871-0011</w:t>
            </w:r>
          </w:p>
        </w:tc>
        <w:tc>
          <w:tcPr>
            <w:tcW w:w="2000" w:type="dxa"/>
            <w:vAlign w:val="center"/>
          </w:tcPr>
          <w:p w:rsidR="00B740E1" w:rsidRDefault="000A1FB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B740E1" w:rsidRDefault="000A1FB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B740E1"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right"/>
            </w:pPr>
            <w:r>
              <w:rPr>
                <w:sz w:val="16"/>
                <w:szCs w:val="16"/>
              </w:rPr>
              <w:t>2.000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B740E1" w:rsidRDefault="000A1FB4">
            <w:r>
              <w:rPr>
                <w:sz w:val="16"/>
                <w:szCs w:val="16"/>
              </w:rPr>
              <w:t xml:space="preserve">DIAZEPAM COMPRIMIDOS 5 MG   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t>M1210111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t>01868-0016</w:t>
            </w:r>
          </w:p>
        </w:tc>
        <w:tc>
          <w:tcPr>
            <w:tcW w:w="2000" w:type="dxa"/>
            <w:vAlign w:val="center"/>
          </w:tcPr>
          <w:p w:rsidR="00B740E1" w:rsidRDefault="000A1FB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B740E1" w:rsidRDefault="000A1FB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B740E1"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right"/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B740E1" w:rsidRDefault="000A1FB4">
            <w:r>
              <w:rPr>
                <w:sz w:val="16"/>
                <w:szCs w:val="16"/>
              </w:rPr>
              <w:t xml:space="preserve">FENOBARBITAL INYECTABLE 100MG - 2 ML AMPOLLA  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t>M1208121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t>01865-0073</w:t>
            </w:r>
          </w:p>
        </w:tc>
        <w:tc>
          <w:tcPr>
            <w:tcW w:w="2000" w:type="dxa"/>
            <w:vAlign w:val="center"/>
          </w:tcPr>
          <w:p w:rsidR="00B740E1" w:rsidRDefault="000A1FB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B740E1" w:rsidRDefault="000A1FB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B740E1"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right"/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B740E1" w:rsidRDefault="000A1FB4">
            <w:r>
              <w:rPr>
                <w:sz w:val="16"/>
                <w:szCs w:val="16"/>
              </w:rPr>
              <w:t xml:space="preserve">HALOPERIDOL SOLUCIÓN INYECTABLE 5 MG/ML AMPOLLA DE 1 ML  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t>M1246413</w:t>
            </w:r>
          </w:p>
        </w:tc>
        <w:tc>
          <w:tcPr>
            <w:tcW w:w="1500" w:type="dxa"/>
            <w:vAlign w:val="center"/>
          </w:tcPr>
          <w:p w:rsidR="00B740E1" w:rsidRDefault="000A1FB4">
            <w:pPr>
              <w:jc w:val="center"/>
            </w:pPr>
            <w:r>
              <w:rPr>
                <w:sz w:val="16"/>
                <w:szCs w:val="16"/>
              </w:rPr>
              <w:t>01871-0101</w:t>
            </w:r>
          </w:p>
        </w:tc>
        <w:tc>
          <w:tcPr>
            <w:tcW w:w="2000" w:type="dxa"/>
            <w:vAlign w:val="center"/>
          </w:tcPr>
          <w:p w:rsidR="00B740E1" w:rsidRDefault="000A1FB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B740E1" w:rsidRDefault="000A1FB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B740E1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B740E1" w:rsidRDefault="00B740E1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B740E1" w:rsidRDefault="00B740E1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B740E1" w:rsidRDefault="00B740E1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B740E1" w:rsidRDefault="00B740E1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B740E1" w:rsidRDefault="00B740E1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B740E1" w:rsidRDefault="00B740E1"/>
        </w:tc>
        <w:tc>
          <w:tcPr>
            <w:tcW w:w="2000" w:type="dxa"/>
            <w:vAlign w:val="center"/>
          </w:tcPr>
          <w:p w:rsidR="00B740E1" w:rsidRDefault="000A1FB4">
            <w:pPr>
              <w:jc w:val="center"/>
            </w:pPr>
            <w:r>
              <w:rPr>
                <w:b/>
                <w:bCs/>
              </w:rPr>
              <w:t>Total Neto $</w:t>
            </w:r>
          </w:p>
        </w:tc>
        <w:tc>
          <w:tcPr>
            <w:tcW w:w="2000" w:type="dxa"/>
            <w:vAlign w:val="center"/>
          </w:tcPr>
          <w:p w:rsidR="00B740E1" w:rsidRDefault="00B740E1">
            <w:pPr>
              <w:jc w:val="center"/>
            </w:pPr>
          </w:p>
        </w:tc>
      </w:tr>
    </w:tbl>
    <w:p w:rsidR="00B740E1" w:rsidRDefault="00B740E1"/>
    <w:p w:rsidR="00B740E1" w:rsidRDefault="000A1FB4">
      <w:r>
        <w:rPr>
          <w:color w:val="000000"/>
        </w:rPr>
        <w:t>Importe total de la propuesta (en números y en letras) SON PESOS</w:t>
      </w:r>
    </w:p>
    <w:p w:rsidR="00B740E1" w:rsidRDefault="00B740E1"/>
    <w:tbl>
      <w:tblPr>
        <w:tblStyle w:val="garantiaTable"/>
        <w:tblW w:w="0" w:type="auto"/>
        <w:tblInd w:w="0" w:type="dxa"/>
        <w:tblLook w:val="04A0"/>
      </w:tblPr>
      <w:tblGrid>
        <w:gridCol w:w="1715"/>
        <w:gridCol w:w="7470"/>
      </w:tblGrid>
      <w:tr w:rsidR="00B740E1" w:rsidTr="00B740E1">
        <w:trPr>
          <w:cnfStyle w:val="100000000000"/>
        </w:trPr>
        <w:tc>
          <w:tcPr>
            <w:tcW w:w="10000" w:type="dxa"/>
            <w:gridSpan w:val="2"/>
          </w:tcPr>
          <w:p w:rsidR="00B740E1" w:rsidRDefault="000A1FB4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Garantía de Mantenimiento de Oferta</w:t>
            </w:r>
          </w:p>
        </w:tc>
      </w:tr>
      <w:tr w:rsidR="00B740E1" w:rsidTr="00B740E1">
        <w:tc>
          <w:tcPr>
            <w:tcW w:w="2000" w:type="dxa"/>
            <w:vAlign w:val="center"/>
          </w:tcPr>
          <w:p w:rsidR="00B740E1" w:rsidRDefault="000A1FB4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:rsidR="00B740E1" w:rsidRDefault="00B740E1"/>
        </w:tc>
      </w:tr>
      <w:tr w:rsidR="00B740E1" w:rsidTr="00B740E1">
        <w:tc>
          <w:tcPr>
            <w:tcW w:w="2000" w:type="dxa"/>
            <w:vAlign w:val="center"/>
          </w:tcPr>
          <w:p w:rsidR="00B740E1" w:rsidRDefault="000A1FB4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:rsidR="00B740E1" w:rsidRDefault="000A1FB4">
            <w:r>
              <w:t>$ ........................................................................................................</w:t>
            </w:r>
          </w:p>
          <w:p w:rsidR="00B740E1" w:rsidRDefault="000A1FB4">
            <w:r>
              <w:t>Importe de la Garantía de Oferta SON PESOS ...............................................................</w:t>
            </w:r>
          </w:p>
        </w:tc>
      </w:tr>
    </w:tbl>
    <w:p w:rsidR="00B740E1" w:rsidRDefault="000A1FB4">
      <w:r>
        <w:br w:type="page"/>
      </w:r>
    </w:p>
    <w:tbl>
      <w:tblPr>
        <w:tblStyle w:val="FullWidthBox"/>
        <w:tblW w:w="0" w:type="auto"/>
        <w:tblInd w:w="0" w:type="dxa"/>
        <w:tblLook w:val="04A0"/>
      </w:tblPr>
      <w:tblGrid>
        <w:gridCol w:w="9025"/>
      </w:tblGrid>
      <w:tr w:rsidR="00B740E1">
        <w:tc>
          <w:tcPr>
            <w:tcW w:w="9025" w:type="dxa"/>
          </w:tcPr>
          <w:p w:rsidR="00B740E1" w:rsidRDefault="000A1FB4" w:rsidP="00B63BC1"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 w:rsidR="00B63BC1">
              <w:rPr>
                <w:color w:val="000000"/>
              </w:rPr>
              <w:t xml:space="preserve">Oficina de Compras - </w:t>
            </w:r>
            <w:r w:rsidR="00B63BC1">
              <w:rPr>
                <w:b/>
                <w:bCs/>
                <w:color w:val="000000"/>
              </w:rPr>
              <w:t>H.I.G.A. PETRONA V. DE CORDERO</w:t>
            </w:r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 xml:space="preserve">Oficina de Compras - </w:t>
            </w:r>
            <w:r w:rsidR="00B63BC1">
              <w:rPr>
                <w:b/>
                <w:bCs/>
                <w:color w:val="000000"/>
              </w:rPr>
              <w:t>H.I.G.A. PETRONA V. DE CORDERO</w:t>
            </w:r>
            <w:r>
              <w:br/>
            </w: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20/10/2026 a las 09:00hs.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LUGAR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r w:rsidR="00BA4B60">
              <w:rPr>
                <w:color w:val="000000"/>
              </w:rPr>
              <w:t>Servicio de Farmacia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FORMA Y PLAZO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>INMEDIATO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>
              <w:rPr>
                <w:color w:val="000000"/>
              </w:rPr>
              <w:t>TREINTA (30) días.</w:t>
            </w:r>
            <w:r>
              <w:br/>
            </w:r>
            <w:r>
              <w:rPr>
                <w:color w:val="000000"/>
              </w:rPr>
              <w:t>Producido el vencimiento del plazo de mantenimiento de oferta, el mismo quedará prorrogado por igual término, salvo manifestación fehaciente del oferente, efectuada con una antelación mínima de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>Ver anexo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>
              <w:rPr>
                <w:color w:val="000000"/>
              </w:rPr>
              <w:t>El presente llamado se rige por la Ley N°13.981, aprobado por la R.G. 76/19 de la Contaduría General de la Provincia de Buenos Aires, y su Decreto Reglamentario N°59/19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>En concordancia con lo normado en el Decreto reglamentario N° 59/19 E. TODAS LAS NOTIFICACIONES RESPECTO DE LA PRESENTE CONTRATACIÓNSE ENVIARÁN AL DOMICILIOELECTRÓNICO PROVISTO POR LA CGP</w:t>
            </w:r>
          </w:p>
        </w:tc>
      </w:tr>
    </w:tbl>
    <w:p w:rsidR="000A1FB4" w:rsidRDefault="000A1FB4"/>
    <w:sectPr w:rsidR="000A1FB4" w:rsidSect="00B740E1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740E1"/>
    <w:rsid w:val="000A1FB4"/>
    <w:rsid w:val="0066309D"/>
    <w:rsid w:val="008C1CDF"/>
    <w:rsid w:val="00B63BC1"/>
    <w:rsid w:val="00B740E1"/>
    <w:rsid w:val="00BA4B60"/>
    <w:rsid w:val="00C36054"/>
    <w:rsid w:val="00D36900"/>
    <w:rsid w:val="00E6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740E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B740E1"/>
    <w:rPr>
      <w:vertAlign w:val="superscript"/>
    </w:rPr>
  </w:style>
  <w:style w:type="table" w:customStyle="1" w:styleId="FullWidthBox">
    <w:name w:val="FullWidthBox"/>
    <w:uiPriority w:val="99"/>
    <w:rsid w:val="00B740E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rsid w:val="00B740E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rsid w:val="00B740E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2501</Characters>
  <Application>Microsoft Office Word</Application>
  <DocSecurity>0</DocSecurity>
  <Lines>20</Lines>
  <Paragraphs>5</Paragraphs>
  <ScaleCrop>false</ScaleCrop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compras2</dc:creator>
  <cp:lastModifiedBy>compras2</cp:lastModifiedBy>
  <cp:revision>2</cp:revision>
  <dcterms:created xsi:type="dcterms:W3CDTF">2026-10-13T15:38:00Z</dcterms:created>
  <dcterms:modified xsi:type="dcterms:W3CDTF">2026-10-13T15:38:00Z</dcterms:modified>
</cp:coreProperties>
</file>