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1CF3DE" w14:textId="77777777" w:rsidR="00577A17" w:rsidRDefault="005A4C54" w:rsidP="00BD7E63">
      <w:pPr>
        <w:pStyle w:val="Ttulo1"/>
      </w:pPr>
      <w:r>
        <w:pict w14:anchorId="5D762DB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49.75pt;height:99.75pt;mso-position-horizontal:left;mso-position-horizontal-relative:char;mso-position-vertical:top;mso-position-vertical-relative:line">
            <v:imagedata r:id="rId4" o:title=""/>
          </v:shape>
        </w:pict>
      </w:r>
    </w:p>
    <w:tbl>
      <w:tblPr>
        <w:tblStyle w:val="FullWidthBox"/>
        <w:tblW w:w="0" w:type="auto"/>
        <w:tblInd w:w="80" w:type="dxa"/>
        <w:tblLook w:val="04A0" w:firstRow="1" w:lastRow="0" w:firstColumn="1" w:lastColumn="0" w:noHBand="0" w:noVBand="1"/>
      </w:tblPr>
      <w:tblGrid>
        <w:gridCol w:w="9025"/>
      </w:tblGrid>
      <w:tr w:rsidR="00577A17" w14:paraId="5FC84932" w14:textId="77777777">
        <w:tc>
          <w:tcPr>
            <w:tcW w:w="9025" w:type="dxa"/>
          </w:tcPr>
          <w:p w14:paraId="2FC46F28" w14:textId="77777777" w:rsidR="00577A17" w:rsidRDefault="005A4C54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ANEXO IV</w:t>
            </w:r>
          </w:p>
          <w:p w14:paraId="1DE90D67" w14:textId="77777777" w:rsidR="00577A17" w:rsidRDefault="005A4C54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PLIEGO DE BASES Y CONDICIONES</w:t>
            </w:r>
          </w:p>
          <w:p w14:paraId="10B3E0EB" w14:textId="77777777" w:rsidR="00577A17" w:rsidRDefault="005A4C54"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>PLANILLA DE COTIZACIÓN</w:t>
            </w:r>
          </w:p>
        </w:tc>
      </w:tr>
      <w:tr w:rsidR="00577A17" w14:paraId="76C436BD" w14:textId="77777777">
        <w:tc>
          <w:tcPr>
            <w:tcW w:w="9025" w:type="dxa"/>
          </w:tcPr>
          <w:p w14:paraId="21ACFB5A" w14:textId="4EDD3F3A" w:rsidR="00577A17" w:rsidRDefault="005A4C54">
            <w:r>
              <w:rPr>
                <w:b/>
                <w:bCs/>
                <w:color w:val="000000"/>
                <w:sz w:val="22"/>
                <w:szCs w:val="22"/>
                <w:u w:val="single"/>
              </w:rPr>
              <w:t>DATOS DEL PROCEDIMIENTO CONTRACTUAL</w:t>
            </w:r>
            <w:r>
              <w:br/>
            </w:r>
            <w:r>
              <w:rPr>
                <w:b/>
                <w:bCs/>
                <w:color w:val="000000"/>
              </w:rPr>
              <w:t xml:space="preserve">Procedimiento </w:t>
            </w:r>
            <w:proofErr w:type="gramStart"/>
            <w:r>
              <w:rPr>
                <w:b/>
                <w:bCs/>
                <w:color w:val="000000"/>
              </w:rPr>
              <w:t xml:space="preserve">Abreviado  </w:t>
            </w:r>
            <w:r>
              <w:rPr>
                <w:color w:val="000000"/>
              </w:rPr>
              <w:t>Número</w:t>
            </w:r>
            <w:proofErr w:type="gramEnd"/>
            <w:r>
              <w:rPr>
                <w:color w:val="000000"/>
              </w:rPr>
              <w:t xml:space="preserve">: </w:t>
            </w:r>
            <w:r>
              <w:rPr>
                <w:b/>
                <w:bCs/>
                <w:color w:val="000000"/>
              </w:rPr>
              <w:t xml:space="preserve">121  </w:t>
            </w:r>
            <w:r>
              <w:rPr>
                <w:color w:val="000000"/>
              </w:rPr>
              <w:t xml:space="preserve">Año: </w:t>
            </w:r>
            <w:r>
              <w:rPr>
                <w:b/>
                <w:bCs/>
                <w:color w:val="000000"/>
              </w:rPr>
              <w:t>2026</w:t>
            </w:r>
            <w:r>
              <w:br/>
            </w:r>
            <w:r>
              <w:rPr>
                <w:b/>
                <w:bCs/>
                <w:color w:val="000000"/>
              </w:rPr>
              <w:t xml:space="preserve">Expediente N°: </w:t>
            </w:r>
            <w:r>
              <w:rPr>
                <w:color w:val="000000"/>
              </w:rPr>
              <w:t>EX-2026-35861083- -GDEBA-HZGAPVCMSALGP</w:t>
            </w:r>
            <w:r>
              <w:br/>
            </w:r>
            <w:r>
              <w:rPr>
                <w:b/>
                <w:bCs/>
                <w:color w:val="000000"/>
              </w:rPr>
              <w:t xml:space="preserve">Objeto: </w:t>
            </w:r>
            <w:r>
              <w:rPr>
                <w:color w:val="000000"/>
              </w:rPr>
              <w:t>Adquisición de Descartables Varios (Desiertos y Rechazados)</w:t>
            </w:r>
            <w:r>
              <w:br/>
            </w:r>
            <w:r>
              <w:rPr>
                <w:b/>
                <w:bCs/>
                <w:color w:val="000000"/>
              </w:rPr>
              <w:t xml:space="preserve">Destino: </w:t>
            </w:r>
            <w:r w:rsidR="00BD7E63" w:rsidRPr="00BD7E63">
              <w:rPr>
                <w:color w:val="000000"/>
              </w:rPr>
              <w:t>H.I.G.A. PETRONA V. DE CORDERO</w:t>
            </w:r>
          </w:p>
          <w:p w14:paraId="04336CAA" w14:textId="601A7863" w:rsidR="00577A17" w:rsidRDefault="005A4C54">
            <w:r>
              <w:rPr>
                <w:b/>
                <w:bCs/>
                <w:color w:val="000000"/>
                <w:sz w:val="22"/>
                <w:szCs w:val="22"/>
                <w:u w:val="single"/>
              </w:rPr>
              <w:t>DATOS DEL ORGANISMO CONTRATANTE</w:t>
            </w:r>
            <w:r>
              <w:br/>
            </w:r>
            <w:r>
              <w:rPr>
                <w:b/>
                <w:bCs/>
                <w:color w:val="000000"/>
              </w:rPr>
              <w:t xml:space="preserve">Denominación: </w:t>
            </w:r>
            <w:r w:rsidR="00BD7E63" w:rsidRPr="00BD7E63">
              <w:rPr>
                <w:color w:val="000000"/>
              </w:rPr>
              <w:t>H.I.G.A. PETRONA V. DE CORDERO</w:t>
            </w:r>
            <w:r>
              <w:br/>
            </w:r>
            <w:r>
              <w:rPr>
                <w:b/>
                <w:bCs/>
                <w:color w:val="000000"/>
              </w:rPr>
              <w:t xml:space="preserve">Domicilio: </w:t>
            </w:r>
            <w:r>
              <w:rPr>
                <w:color w:val="000000"/>
              </w:rPr>
              <w:t>BELGRANO Nro. 19</w:t>
            </w:r>
            <w:r>
              <w:rPr>
                <w:color w:val="000000"/>
              </w:rPr>
              <w:t xml:space="preserve">55   - SAN FERNANDO                                                                                        </w:t>
            </w:r>
          </w:p>
          <w:p w14:paraId="43DC5561" w14:textId="77777777" w:rsidR="00577A17" w:rsidRDefault="005A4C54">
            <w:r>
              <w:rPr>
                <w:b/>
                <w:bCs/>
                <w:color w:val="000000"/>
                <w:sz w:val="22"/>
                <w:szCs w:val="22"/>
                <w:u w:val="single"/>
              </w:rPr>
              <w:t>DATOS DEL OFERENTE</w:t>
            </w:r>
            <w:r>
              <w:br/>
            </w:r>
            <w:r>
              <w:rPr>
                <w:b/>
                <w:bCs/>
                <w:color w:val="000000"/>
              </w:rPr>
              <w:t xml:space="preserve">Nombre o Razón Social: </w:t>
            </w:r>
            <w:r>
              <w:br/>
            </w:r>
            <w:r>
              <w:rPr>
                <w:b/>
                <w:bCs/>
                <w:color w:val="000000"/>
              </w:rPr>
              <w:t xml:space="preserve">CUIT: </w:t>
            </w:r>
            <w:r>
              <w:br/>
            </w:r>
            <w:r>
              <w:rPr>
                <w:b/>
                <w:bCs/>
                <w:color w:val="000000"/>
              </w:rPr>
              <w:t xml:space="preserve">N° Prov. del Estado: </w:t>
            </w:r>
            <w:r>
              <w:br/>
            </w:r>
            <w:r>
              <w:rPr>
                <w:b/>
                <w:bCs/>
                <w:color w:val="000000"/>
              </w:rPr>
              <w:t xml:space="preserve">Domicilio Comercial: </w:t>
            </w:r>
            <w:r>
              <w:br/>
            </w:r>
            <w:r>
              <w:rPr>
                <w:b/>
                <w:bCs/>
                <w:color w:val="000000"/>
              </w:rPr>
              <w:t xml:space="preserve">Domicilio Legal: </w:t>
            </w:r>
            <w:r>
              <w:br/>
            </w:r>
            <w:r>
              <w:rPr>
                <w:b/>
                <w:bCs/>
                <w:color w:val="000000"/>
              </w:rPr>
              <w:t>E-Mail PROVEEDORESBA.CGP para notifi</w:t>
            </w:r>
            <w:r>
              <w:rPr>
                <w:b/>
                <w:bCs/>
                <w:color w:val="000000"/>
              </w:rPr>
              <w:t xml:space="preserve">caciones*: </w:t>
            </w:r>
          </w:p>
        </w:tc>
      </w:tr>
    </w:tbl>
    <w:p w14:paraId="6074DBF5" w14:textId="77777777" w:rsidR="00577A17" w:rsidRDefault="00577A17"/>
    <w:tbl>
      <w:tblPr>
        <w:tblStyle w:val="RenglonesTable"/>
        <w:tblW w:w="0" w:type="auto"/>
        <w:tblInd w:w="60" w:type="dxa"/>
        <w:tblLook w:val="04A0" w:firstRow="1" w:lastRow="0" w:firstColumn="1" w:lastColumn="0" w:noHBand="0" w:noVBand="1"/>
      </w:tblPr>
      <w:tblGrid>
        <w:gridCol w:w="948"/>
        <w:gridCol w:w="981"/>
        <w:gridCol w:w="940"/>
        <w:gridCol w:w="2027"/>
        <w:gridCol w:w="889"/>
        <w:gridCol w:w="660"/>
        <w:gridCol w:w="1320"/>
        <w:gridCol w:w="1320"/>
      </w:tblGrid>
      <w:tr w:rsidR="00577A17" w14:paraId="4F642088" w14:textId="77777777">
        <w:tc>
          <w:tcPr>
            <w:tcW w:w="1500" w:type="dxa"/>
            <w:vAlign w:val="center"/>
          </w:tcPr>
          <w:p w14:paraId="7E272409" w14:textId="77777777" w:rsidR="00577A17" w:rsidRDefault="005A4C54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RENGLÓN</w:t>
            </w:r>
          </w:p>
        </w:tc>
        <w:tc>
          <w:tcPr>
            <w:tcW w:w="1500" w:type="dxa"/>
            <w:vAlign w:val="center"/>
          </w:tcPr>
          <w:p w14:paraId="3E9E6BE6" w14:textId="77777777" w:rsidR="00577A17" w:rsidRDefault="005A4C54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CANTIDAD</w:t>
            </w:r>
          </w:p>
        </w:tc>
        <w:tc>
          <w:tcPr>
            <w:tcW w:w="1500" w:type="dxa"/>
            <w:vAlign w:val="center"/>
          </w:tcPr>
          <w:p w14:paraId="5E9E2F7E" w14:textId="77777777" w:rsidR="00577A17" w:rsidRDefault="005A4C54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MUESTRA</w:t>
            </w:r>
          </w:p>
        </w:tc>
        <w:tc>
          <w:tcPr>
            <w:tcW w:w="1500" w:type="dxa"/>
            <w:vAlign w:val="center"/>
          </w:tcPr>
          <w:p w14:paraId="7590E5EA" w14:textId="77777777" w:rsidR="00577A17" w:rsidRDefault="005A4C54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DESCRIPCIÓN</w:t>
            </w:r>
          </w:p>
        </w:tc>
        <w:tc>
          <w:tcPr>
            <w:tcW w:w="1500" w:type="dxa"/>
            <w:vAlign w:val="center"/>
          </w:tcPr>
          <w:p w14:paraId="52D1267C" w14:textId="77777777" w:rsidR="00577A17" w:rsidRDefault="005A4C54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CÓD. VADEME</w:t>
            </w:r>
          </w:p>
        </w:tc>
        <w:tc>
          <w:tcPr>
            <w:tcW w:w="1500" w:type="dxa"/>
            <w:vAlign w:val="center"/>
          </w:tcPr>
          <w:p w14:paraId="3CBE5337" w14:textId="77777777" w:rsidR="00577A17" w:rsidRDefault="005A4C54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CÓD. SIGAF</w:t>
            </w:r>
          </w:p>
        </w:tc>
        <w:tc>
          <w:tcPr>
            <w:tcW w:w="1500" w:type="dxa"/>
            <w:vAlign w:val="center"/>
          </w:tcPr>
          <w:p w14:paraId="6C8B3B98" w14:textId="77777777" w:rsidR="00577A17" w:rsidRDefault="005A4C54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Precio Unitario $</w:t>
            </w:r>
          </w:p>
        </w:tc>
        <w:tc>
          <w:tcPr>
            <w:tcW w:w="1500" w:type="dxa"/>
            <w:vAlign w:val="center"/>
          </w:tcPr>
          <w:p w14:paraId="347A3586" w14:textId="77777777" w:rsidR="00577A17" w:rsidRDefault="005A4C54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Precio Total $</w:t>
            </w:r>
          </w:p>
        </w:tc>
      </w:tr>
      <w:tr w:rsidR="00577A17" w14:paraId="192D6CB0" w14:textId="77777777">
        <w:tc>
          <w:tcPr>
            <w:tcW w:w="1500" w:type="dxa"/>
            <w:vAlign w:val="center"/>
          </w:tcPr>
          <w:p w14:paraId="4F40ECDA" w14:textId="77777777" w:rsidR="00577A17" w:rsidRDefault="005A4C54">
            <w:pPr>
              <w:jc w:val="center"/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500" w:type="dxa"/>
            <w:vAlign w:val="center"/>
          </w:tcPr>
          <w:p w14:paraId="08CB532C" w14:textId="77777777" w:rsidR="00577A17" w:rsidRDefault="005A4C54">
            <w:pPr>
              <w:jc w:val="right"/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1500" w:type="dxa"/>
            <w:vAlign w:val="center"/>
          </w:tcPr>
          <w:p w14:paraId="7B4268A4" w14:textId="77777777" w:rsidR="00577A17" w:rsidRDefault="005A4C54">
            <w:pPr>
              <w:jc w:val="center"/>
            </w:pPr>
            <w:r>
              <w:rPr>
                <w:sz w:val="16"/>
                <w:szCs w:val="16"/>
              </w:rPr>
              <w:t>Si</w:t>
            </w:r>
          </w:p>
        </w:tc>
        <w:tc>
          <w:tcPr>
            <w:tcW w:w="3000" w:type="dxa"/>
            <w:vAlign w:val="center"/>
          </w:tcPr>
          <w:p w14:paraId="3DB55B7B" w14:textId="77777777" w:rsidR="00577A17" w:rsidRDefault="005A4C54">
            <w:r>
              <w:rPr>
                <w:sz w:val="16"/>
                <w:szCs w:val="16"/>
              </w:rPr>
              <w:t xml:space="preserve">FRASCO BITUBULADO DE PVC 700 CC   FRASCO BITUBULADO DE PVC  700 CC Ampollas bitubuladas capacidad 700cc de material </w:t>
            </w:r>
            <w:proofErr w:type="spellStart"/>
            <w:r>
              <w:rPr>
                <w:sz w:val="16"/>
                <w:szCs w:val="16"/>
              </w:rPr>
              <w:t>plastico</w:t>
            </w:r>
            <w:proofErr w:type="spellEnd"/>
            <w:r>
              <w:rPr>
                <w:sz w:val="16"/>
                <w:szCs w:val="16"/>
              </w:rPr>
              <w:t xml:space="preserve"> primera calidad, descartables, </w:t>
            </w:r>
            <w:proofErr w:type="spellStart"/>
            <w:r>
              <w:rPr>
                <w:sz w:val="16"/>
                <w:szCs w:val="16"/>
              </w:rPr>
              <w:t>esteriles</w:t>
            </w:r>
            <w:proofErr w:type="spellEnd"/>
            <w:r>
              <w:rPr>
                <w:sz w:val="16"/>
                <w:szCs w:val="16"/>
              </w:rPr>
              <w:t>.</w:t>
            </w:r>
          </w:p>
        </w:tc>
        <w:tc>
          <w:tcPr>
            <w:tcW w:w="1500" w:type="dxa"/>
            <w:vAlign w:val="center"/>
          </w:tcPr>
          <w:p w14:paraId="718359EB" w14:textId="77777777" w:rsidR="00577A17" w:rsidRDefault="005A4C54">
            <w:pPr>
              <w:jc w:val="center"/>
            </w:pPr>
            <w:r>
              <w:rPr>
                <w:sz w:val="16"/>
                <w:szCs w:val="16"/>
              </w:rPr>
              <w:t>E9001298</w:t>
            </w:r>
          </w:p>
        </w:tc>
        <w:tc>
          <w:tcPr>
            <w:tcW w:w="1500" w:type="dxa"/>
            <w:vAlign w:val="center"/>
          </w:tcPr>
          <w:p w14:paraId="571D7D36" w14:textId="77777777" w:rsidR="00577A17" w:rsidRDefault="005A4C54">
            <w:pPr>
              <w:jc w:val="center"/>
            </w:pPr>
            <w:r>
              <w:rPr>
                <w:sz w:val="16"/>
                <w:szCs w:val="16"/>
              </w:rPr>
              <w:t>06305-0001</w:t>
            </w:r>
          </w:p>
        </w:tc>
        <w:tc>
          <w:tcPr>
            <w:tcW w:w="2000" w:type="dxa"/>
            <w:vAlign w:val="center"/>
          </w:tcPr>
          <w:p w14:paraId="21596FBD" w14:textId="77777777" w:rsidR="00577A17" w:rsidRDefault="005A4C54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  <w:tc>
          <w:tcPr>
            <w:tcW w:w="2000" w:type="dxa"/>
            <w:vAlign w:val="center"/>
          </w:tcPr>
          <w:p w14:paraId="7F206772" w14:textId="77777777" w:rsidR="00577A17" w:rsidRDefault="005A4C54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</w:tr>
      <w:tr w:rsidR="00577A17" w14:paraId="7EF86129" w14:textId="77777777">
        <w:tc>
          <w:tcPr>
            <w:tcW w:w="1500" w:type="dxa"/>
            <w:vAlign w:val="center"/>
          </w:tcPr>
          <w:p w14:paraId="7EAF618B" w14:textId="77777777" w:rsidR="00577A17" w:rsidRDefault="005A4C54">
            <w:pPr>
              <w:jc w:val="center"/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500" w:type="dxa"/>
            <w:vAlign w:val="center"/>
          </w:tcPr>
          <w:p w14:paraId="293E07E2" w14:textId="77777777" w:rsidR="00577A17" w:rsidRDefault="005A4C54">
            <w:pPr>
              <w:jc w:val="right"/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1500" w:type="dxa"/>
            <w:vAlign w:val="center"/>
          </w:tcPr>
          <w:p w14:paraId="4BC142A4" w14:textId="77777777" w:rsidR="00577A17" w:rsidRDefault="005A4C54">
            <w:pPr>
              <w:jc w:val="center"/>
            </w:pPr>
            <w:r>
              <w:rPr>
                <w:sz w:val="16"/>
                <w:szCs w:val="16"/>
              </w:rPr>
              <w:t>Si</w:t>
            </w:r>
          </w:p>
        </w:tc>
        <w:tc>
          <w:tcPr>
            <w:tcW w:w="3000" w:type="dxa"/>
            <w:vAlign w:val="center"/>
          </w:tcPr>
          <w:p w14:paraId="502669BD" w14:textId="77777777" w:rsidR="00577A17" w:rsidRDefault="005A4C54">
            <w:r>
              <w:rPr>
                <w:sz w:val="16"/>
                <w:szCs w:val="16"/>
              </w:rPr>
              <w:t>CANULA P/TRAQUEOT</w:t>
            </w:r>
            <w:r>
              <w:rPr>
                <w:sz w:val="16"/>
                <w:szCs w:val="16"/>
              </w:rPr>
              <w:t xml:space="preserve">OMIA ESTERIL-DESCARTABLE NRO 7 1/2   </w:t>
            </w:r>
            <w:proofErr w:type="spellStart"/>
            <w:r>
              <w:rPr>
                <w:sz w:val="16"/>
                <w:szCs w:val="16"/>
              </w:rPr>
              <w:t>Canulas</w:t>
            </w:r>
            <w:proofErr w:type="spellEnd"/>
            <w:r>
              <w:rPr>
                <w:sz w:val="16"/>
                <w:szCs w:val="16"/>
              </w:rPr>
              <w:t xml:space="preserve"> de </w:t>
            </w:r>
            <w:proofErr w:type="spellStart"/>
            <w:r>
              <w:rPr>
                <w:sz w:val="16"/>
                <w:szCs w:val="16"/>
              </w:rPr>
              <w:t>traqueotomia</w:t>
            </w:r>
            <w:proofErr w:type="spellEnd"/>
            <w:r>
              <w:rPr>
                <w:sz w:val="16"/>
                <w:szCs w:val="16"/>
              </w:rPr>
              <w:t xml:space="preserve"> descartables, </w:t>
            </w:r>
            <w:proofErr w:type="spellStart"/>
            <w:r>
              <w:rPr>
                <w:sz w:val="16"/>
                <w:szCs w:val="16"/>
              </w:rPr>
              <w:t>esteril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apirogena</w:t>
            </w:r>
            <w:proofErr w:type="spellEnd"/>
            <w:r>
              <w:rPr>
                <w:sz w:val="16"/>
                <w:szCs w:val="16"/>
              </w:rPr>
              <w:t xml:space="preserve">, doble envoltura, </w:t>
            </w:r>
            <w:proofErr w:type="spellStart"/>
            <w:r>
              <w:rPr>
                <w:sz w:val="16"/>
                <w:szCs w:val="16"/>
              </w:rPr>
              <w:t>diametro</w:t>
            </w:r>
            <w:proofErr w:type="spellEnd"/>
            <w:r>
              <w:rPr>
                <w:sz w:val="16"/>
                <w:szCs w:val="16"/>
              </w:rPr>
              <w:t xml:space="preserve"> interno 7,5 mm, con </w:t>
            </w:r>
            <w:proofErr w:type="spellStart"/>
            <w:r>
              <w:rPr>
                <w:sz w:val="16"/>
                <w:szCs w:val="16"/>
              </w:rPr>
              <w:t>balon</w:t>
            </w:r>
            <w:proofErr w:type="spellEnd"/>
            <w:r>
              <w:rPr>
                <w:sz w:val="16"/>
                <w:szCs w:val="16"/>
              </w:rPr>
              <w:t xml:space="preserve">, con conector de 15 mm de PVC termosensible, </w:t>
            </w:r>
            <w:proofErr w:type="spellStart"/>
            <w:r>
              <w:rPr>
                <w:sz w:val="16"/>
                <w:szCs w:val="16"/>
              </w:rPr>
              <w:t>linea</w:t>
            </w:r>
            <w:proofErr w:type="spellEnd"/>
            <w:r>
              <w:rPr>
                <w:sz w:val="16"/>
                <w:szCs w:val="16"/>
              </w:rPr>
              <w:t xml:space="preserve"> radiopaca/blue </w:t>
            </w:r>
            <w:proofErr w:type="spellStart"/>
            <w:r>
              <w:rPr>
                <w:sz w:val="16"/>
                <w:szCs w:val="16"/>
              </w:rPr>
              <w:t>lines</w:t>
            </w:r>
            <w:proofErr w:type="spellEnd"/>
            <w:r>
              <w:rPr>
                <w:sz w:val="16"/>
                <w:szCs w:val="16"/>
              </w:rPr>
              <w:t xml:space="preserve"> y </w:t>
            </w:r>
            <w:proofErr w:type="spellStart"/>
            <w:r>
              <w:rPr>
                <w:sz w:val="16"/>
                <w:szCs w:val="16"/>
              </w:rPr>
              <w:lastRenderedPageBreak/>
              <w:t>balon</w:t>
            </w:r>
            <w:proofErr w:type="spellEnd"/>
            <w:r>
              <w:rPr>
                <w:sz w:val="16"/>
                <w:szCs w:val="16"/>
              </w:rPr>
              <w:t xml:space="preserve"> de baja </w:t>
            </w:r>
            <w:proofErr w:type="spellStart"/>
            <w:r>
              <w:rPr>
                <w:sz w:val="16"/>
                <w:szCs w:val="16"/>
              </w:rPr>
              <w:t>presion</w:t>
            </w:r>
            <w:proofErr w:type="spellEnd"/>
            <w:r>
              <w:rPr>
                <w:sz w:val="16"/>
                <w:szCs w:val="16"/>
              </w:rPr>
              <w:t xml:space="preserve"> y alto volume</w:t>
            </w:r>
            <w:r>
              <w:rPr>
                <w:sz w:val="16"/>
                <w:szCs w:val="16"/>
              </w:rPr>
              <w:t>n.</w:t>
            </w:r>
          </w:p>
        </w:tc>
        <w:tc>
          <w:tcPr>
            <w:tcW w:w="1500" w:type="dxa"/>
            <w:vAlign w:val="center"/>
          </w:tcPr>
          <w:p w14:paraId="6CB36188" w14:textId="77777777" w:rsidR="00577A17" w:rsidRDefault="005A4C54">
            <w:pPr>
              <w:jc w:val="center"/>
            </w:pPr>
            <w:r>
              <w:rPr>
                <w:sz w:val="16"/>
                <w:szCs w:val="16"/>
              </w:rPr>
              <w:lastRenderedPageBreak/>
              <w:t>D0401839</w:t>
            </w:r>
          </w:p>
        </w:tc>
        <w:tc>
          <w:tcPr>
            <w:tcW w:w="1500" w:type="dxa"/>
            <w:vAlign w:val="center"/>
          </w:tcPr>
          <w:p w14:paraId="38B1917F" w14:textId="77777777" w:rsidR="00577A17" w:rsidRDefault="005A4C54">
            <w:pPr>
              <w:jc w:val="center"/>
            </w:pPr>
            <w:r>
              <w:rPr>
                <w:sz w:val="16"/>
                <w:szCs w:val="16"/>
              </w:rPr>
              <w:t>05567-0023</w:t>
            </w:r>
          </w:p>
        </w:tc>
        <w:tc>
          <w:tcPr>
            <w:tcW w:w="2000" w:type="dxa"/>
            <w:vAlign w:val="center"/>
          </w:tcPr>
          <w:p w14:paraId="0F278EFB" w14:textId="77777777" w:rsidR="00577A17" w:rsidRDefault="005A4C54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  <w:tc>
          <w:tcPr>
            <w:tcW w:w="2000" w:type="dxa"/>
            <w:vAlign w:val="center"/>
          </w:tcPr>
          <w:p w14:paraId="7BA4DE7D" w14:textId="77777777" w:rsidR="00577A17" w:rsidRDefault="005A4C54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</w:tr>
      <w:tr w:rsidR="00577A17" w14:paraId="101FFE35" w14:textId="77777777">
        <w:tc>
          <w:tcPr>
            <w:tcW w:w="1500" w:type="dxa"/>
            <w:vAlign w:val="center"/>
          </w:tcPr>
          <w:p w14:paraId="19B45690" w14:textId="77777777" w:rsidR="00577A17" w:rsidRDefault="005A4C54">
            <w:pPr>
              <w:jc w:val="center"/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1500" w:type="dxa"/>
            <w:vAlign w:val="center"/>
          </w:tcPr>
          <w:p w14:paraId="36697EBF" w14:textId="77777777" w:rsidR="00577A17" w:rsidRDefault="005A4C54">
            <w:pPr>
              <w:jc w:val="right"/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1500" w:type="dxa"/>
            <w:vAlign w:val="center"/>
          </w:tcPr>
          <w:p w14:paraId="08303437" w14:textId="77777777" w:rsidR="00577A17" w:rsidRDefault="005A4C54">
            <w:pPr>
              <w:jc w:val="center"/>
            </w:pPr>
            <w:r>
              <w:rPr>
                <w:sz w:val="16"/>
                <w:szCs w:val="16"/>
              </w:rPr>
              <w:t>Si</w:t>
            </w:r>
          </w:p>
        </w:tc>
        <w:tc>
          <w:tcPr>
            <w:tcW w:w="3000" w:type="dxa"/>
            <w:vAlign w:val="center"/>
          </w:tcPr>
          <w:p w14:paraId="3C4FD8C1" w14:textId="77777777" w:rsidR="00577A17" w:rsidRDefault="005A4C54">
            <w:r>
              <w:rPr>
                <w:sz w:val="16"/>
                <w:szCs w:val="16"/>
              </w:rPr>
              <w:t>MASCARA P/OXIGENO C/</w:t>
            </w:r>
            <w:proofErr w:type="gramStart"/>
            <w:r>
              <w:rPr>
                <w:sz w:val="16"/>
                <w:szCs w:val="16"/>
              </w:rPr>
              <w:t>REGULADOR  Y</w:t>
            </w:r>
            <w:proofErr w:type="gramEnd"/>
            <w:r>
              <w:rPr>
                <w:sz w:val="16"/>
                <w:szCs w:val="16"/>
              </w:rPr>
              <w:t xml:space="preserve"> TUBO CORRUGADO    Circuitos respiratorios, extensibles </w:t>
            </w:r>
            <w:proofErr w:type="spellStart"/>
            <w:r>
              <w:rPr>
                <w:sz w:val="16"/>
                <w:szCs w:val="16"/>
              </w:rPr>
              <w:t>basicos</w:t>
            </w:r>
            <w:proofErr w:type="spellEnd"/>
            <w:r>
              <w:rPr>
                <w:sz w:val="16"/>
                <w:szCs w:val="16"/>
              </w:rPr>
              <w:t>, longitud 2.0 metros, descartables , tipo compact II</w:t>
            </w:r>
          </w:p>
        </w:tc>
        <w:tc>
          <w:tcPr>
            <w:tcW w:w="1500" w:type="dxa"/>
            <w:vAlign w:val="center"/>
          </w:tcPr>
          <w:p w14:paraId="5E3B357C" w14:textId="77777777" w:rsidR="00577A17" w:rsidRDefault="005A4C54">
            <w:pPr>
              <w:jc w:val="center"/>
            </w:pPr>
            <w:r>
              <w:rPr>
                <w:sz w:val="16"/>
                <w:szCs w:val="16"/>
              </w:rPr>
              <w:t>E5001386</w:t>
            </w:r>
          </w:p>
        </w:tc>
        <w:tc>
          <w:tcPr>
            <w:tcW w:w="1500" w:type="dxa"/>
            <w:vAlign w:val="center"/>
          </w:tcPr>
          <w:p w14:paraId="207FB9EE" w14:textId="77777777" w:rsidR="00577A17" w:rsidRDefault="005A4C54">
            <w:pPr>
              <w:jc w:val="center"/>
            </w:pPr>
            <w:r>
              <w:rPr>
                <w:sz w:val="16"/>
                <w:szCs w:val="16"/>
              </w:rPr>
              <w:t>99996</w:t>
            </w:r>
          </w:p>
        </w:tc>
        <w:tc>
          <w:tcPr>
            <w:tcW w:w="2000" w:type="dxa"/>
            <w:vAlign w:val="center"/>
          </w:tcPr>
          <w:p w14:paraId="5F0C97CE" w14:textId="77777777" w:rsidR="00577A17" w:rsidRDefault="005A4C54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  <w:tc>
          <w:tcPr>
            <w:tcW w:w="2000" w:type="dxa"/>
            <w:vAlign w:val="center"/>
          </w:tcPr>
          <w:p w14:paraId="0128AA75" w14:textId="77777777" w:rsidR="00577A17" w:rsidRDefault="005A4C54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</w:tr>
      <w:tr w:rsidR="00577A17" w14:paraId="473A617E" w14:textId="77777777">
        <w:tc>
          <w:tcPr>
            <w:tcW w:w="1500" w:type="dxa"/>
            <w:vAlign w:val="center"/>
          </w:tcPr>
          <w:p w14:paraId="3667F778" w14:textId="77777777" w:rsidR="00577A17" w:rsidRDefault="005A4C54">
            <w:pPr>
              <w:jc w:val="center"/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500" w:type="dxa"/>
            <w:vAlign w:val="center"/>
          </w:tcPr>
          <w:p w14:paraId="4D8D8F1F" w14:textId="77777777" w:rsidR="00577A17" w:rsidRDefault="005A4C54">
            <w:pPr>
              <w:jc w:val="right"/>
            </w:pPr>
            <w:r>
              <w:rPr>
                <w:sz w:val="16"/>
                <w:szCs w:val="16"/>
              </w:rPr>
              <w:t>80</w:t>
            </w:r>
          </w:p>
        </w:tc>
        <w:tc>
          <w:tcPr>
            <w:tcW w:w="1500" w:type="dxa"/>
            <w:vAlign w:val="center"/>
          </w:tcPr>
          <w:p w14:paraId="4AB87639" w14:textId="77777777" w:rsidR="00577A17" w:rsidRDefault="005A4C54">
            <w:pPr>
              <w:jc w:val="center"/>
            </w:pPr>
            <w:r>
              <w:rPr>
                <w:sz w:val="16"/>
                <w:szCs w:val="16"/>
              </w:rPr>
              <w:t>Si</w:t>
            </w:r>
          </w:p>
        </w:tc>
        <w:tc>
          <w:tcPr>
            <w:tcW w:w="3000" w:type="dxa"/>
            <w:vAlign w:val="center"/>
          </w:tcPr>
          <w:p w14:paraId="219C3A02" w14:textId="77777777" w:rsidR="00577A17" w:rsidRDefault="005A4C54">
            <w:r>
              <w:rPr>
                <w:sz w:val="16"/>
                <w:szCs w:val="16"/>
              </w:rPr>
              <w:t>AGUJA P/NEUROLOCALIZADOR DESCARTABLE 10</w:t>
            </w:r>
            <w:r>
              <w:rPr>
                <w:sz w:val="16"/>
                <w:szCs w:val="16"/>
              </w:rPr>
              <w:t xml:space="preserve">0MM DE LONGITUD </w:t>
            </w:r>
            <w:proofErr w:type="gramStart"/>
            <w:r>
              <w:rPr>
                <w:sz w:val="16"/>
                <w:szCs w:val="16"/>
              </w:rPr>
              <w:t>UNIDAD  AGUJA</w:t>
            </w:r>
            <w:proofErr w:type="gramEnd"/>
            <w:r>
              <w:rPr>
                <w:sz w:val="16"/>
                <w:szCs w:val="16"/>
              </w:rPr>
              <w:t xml:space="preserve"> DESCARTABLE P/NEUROLOCALIZADOR 100MM DE LONGITUD de bisel corto para anestesia de los plexos con tubo de inyección y cable de conexión hacia estimulador nervioso, ESPECIALIZADAS PARA ANESTESIA REGIONAL ECOGUIADA. Ecogenicidad </w:t>
            </w:r>
            <w:r>
              <w:rPr>
                <w:sz w:val="16"/>
                <w:szCs w:val="16"/>
              </w:rPr>
              <w:t>360º</w:t>
            </w:r>
          </w:p>
        </w:tc>
        <w:tc>
          <w:tcPr>
            <w:tcW w:w="1500" w:type="dxa"/>
            <w:vAlign w:val="center"/>
          </w:tcPr>
          <w:p w14:paraId="016A1547" w14:textId="77777777" w:rsidR="00577A17" w:rsidRDefault="005A4C54">
            <w:pPr>
              <w:jc w:val="center"/>
            </w:pPr>
            <w:r>
              <w:rPr>
                <w:sz w:val="16"/>
                <w:szCs w:val="16"/>
              </w:rPr>
              <w:t>D0201119</w:t>
            </w:r>
          </w:p>
        </w:tc>
        <w:tc>
          <w:tcPr>
            <w:tcW w:w="1500" w:type="dxa"/>
            <w:vAlign w:val="center"/>
          </w:tcPr>
          <w:p w14:paraId="5DBF0142" w14:textId="77777777" w:rsidR="00577A17" w:rsidRDefault="005A4C54">
            <w:pPr>
              <w:jc w:val="center"/>
            </w:pPr>
            <w:r>
              <w:rPr>
                <w:sz w:val="16"/>
                <w:szCs w:val="16"/>
              </w:rPr>
              <w:t>00441-0394</w:t>
            </w:r>
          </w:p>
        </w:tc>
        <w:tc>
          <w:tcPr>
            <w:tcW w:w="2000" w:type="dxa"/>
            <w:vAlign w:val="center"/>
          </w:tcPr>
          <w:p w14:paraId="03A03139" w14:textId="77777777" w:rsidR="00577A17" w:rsidRDefault="005A4C54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  <w:tc>
          <w:tcPr>
            <w:tcW w:w="2000" w:type="dxa"/>
            <w:vAlign w:val="center"/>
          </w:tcPr>
          <w:p w14:paraId="338D1A65" w14:textId="77777777" w:rsidR="00577A17" w:rsidRDefault="005A4C54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</w:tr>
      <w:tr w:rsidR="00577A17" w14:paraId="35BA125D" w14:textId="77777777">
        <w:tc>
          <w:tcPr>
            <w:tcW w:w="1500" w:type="dxa"/>
            <w:vAlign w:val="center"/>
          </w:tcPr>
          <w:p w14:paraId="25BAFF95" w14:textId="77777777" w:rsidR="00577A17" w:rsidRDefault="005A4C54">
            <w:pPr>
              <w:jc w:val="center"/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1500" w:type="dxa"/>
            <w:vAlign w:val="center"/>
          </w:tcPr>
          <w:p w14:paraId="11EBC4AF" w14:textId="77777777" w:rsidR="00577A17" w:rsidRDefault="005A4C54">
            <w:pPr>
              <w:jc w:val="right"/>
            </w:pPr>
            <w:r>
              <w:rPr>
                <w:sz w:val="16"/>
                <w:szCs w:val="16"/>
              </w:rPr>
              <w:t>640</w:t>
            </w:r>
          </w:p>
        </w:tc>
        <w:tc>
          <w:tcPr>
            <w:tcW w:w="1500" w:type="dxa"/>
            <w:vAlign w:val="center"/>
          </w:tcPr>
          <w:p w14:paraId="1CE520FA" w14:textId="77777777" w:rsidR="00577A17" w:rsidRDefault="005A4C54">
            <w:pPr>
              <w:jc w:val="center"/>
            </w:pPr>
            <w:r>
              <w:rPr>
                <w:sz w:val="16"/>
                <w:szCs w:val="16"/>
              </w:rPr>
              <w:t>Si</w:t>
            </w:r>
          </w:p>
        </w:tc>
        <w:tc>
          <w:tcPr>
            <w:tcW w:w="3000" w:type="dxa"/>
            <w:vAlign w:val="center"/>
          </w:tcPr>
          <w:p w14:paraId="1D2EE187" w14:textId="77777777" w:rsidR="00577A17" w:rsidRDefault="005A4C54">
            <w:r>
              <w:rPr>
                <w:sz w:val="16"/>
                <w:szCs w:val="16"/>
              </w:rPr>
              <w:t xml:space="preserve">FILTRO HUMIDIFICADOR PARA CIRCUITOS    FILTRO HUMIDIFICADOR PARA CIRCUITOS RESPIRATORIOS MECANICOS Filtro </w:t>
            </w:r>
            <w:proofErr w:type="gramStart"/>
            <w:r>
              <w:rPr>
                <w:sz w:val="16"/>
                <w:szCs w:val="16"/>
              </w:rPr>
              <w:t>intercambiador  de</w:t>
            </w:r>
            <w:proofErr w:type="gramEnd"/>
            <w:r>
              <w:rPr>
                <w:sz w:val="16"/>
                <w:szCs w:val="16"/>
              </w:rPr>
              <w:t xml:space="preserve"> calor  y humedad que evita la contaminación cruzada paciente/equipo, con membrana de fibras cerámicas recubiertas de resina </w:t>
            </w:r>
            <w:proofErr w:type="spellStart"/>
            <w:r>
              <w:rPr>
                <w:sz w:val="16"/>
                <w:szCs w:val="16"/>
              </w:rPr>
              <w:t>higrosc</w:t>
            </w:r>
            <w:r>
              <w:rPr>
                <w:sz w:val="16"/>
                <w:szCs w:val="16"/>
              </w:rPr>
              <w:t>opica</w:t>
            </w:r>
            <w:proofErr w:type="spellEnd"/>
            <w:r>
              <w:rPr>
                <w:sz w:val="16"/>
                <w:szCs w:val="16"/>
              </w:rPr>
              <w:t xml:space="preserve">, con volumen del filtro 90 ml. </w:t>
            </w:r>
            <w:proofErr w:type="spellStart"/>
            <w:r>
              <w:rPr>
                <w:sz w:val="16"/>
                <w:szCs w:val="16"/>
              </w:rPr>
              <w:t>proximadamente</w:t>
            </w:r>
            <w:proofErr w:type="spellEnd"/>
            <w:r>
              <w:rPr>
                <w:sz w:val="16"/>
                <w:szCs w:val="16"/>
              </w:rPr>
              <w:t xml:space="preserve"> , eficacia de microorganismos en líquidos 100 %, eficacia de eliminación de bacterias y virus en gases 99,999% resistencia a 60 L/min. aproximadamente 2,5 cm agua, con conectores ISO de mm de lado circuit</w:t>
            </w:r>
            <w:r>
              <w:rPr>
                <w:sz w:val="16"/>
                <w:szCs w:val="16"/>
              </w:rPr>
              <w:t>o, transparente, peso aprox 44gr</w:t>
            </w:r>
          </w:p>
        </w:tc>
        <w:tc>
          <w:tcPr>
            <w:tcW w:w="1500" w:type="dxa"/>
            <w:vAlign w:val="center"/>
          </w:tcPr>
          <w:p w14:paraId="2A8EAF31" w14:textId="77777777" w:rsidR="00577A17" w:rsidRDefault="005A4C54">
            <w:pPr>
              <w:jc w:val="center"/>
            </w:pPr>
            <w:r>
              <w:rPr>
                <w:sz w:val="16"/>
                <w:szCs w:val="16"/>
              </w:rPr>
              <w:t>E5001263</w:t>
            </w:r>
          </w:p>
        </w:tc>
        <w:tc>
          <w:tcPr>
            <w:tcW w:w="1500" w:type="dxa"/>
            <w:vAlign w:val="center"/>
          </w:tcPr>
          <w:p w14:paraId="3EE3B8A7" w14:textId="77777777" w:rsidR="00577A17" w:rsidRDefault="005A4C54">
            <w:pPr>
              <w:jc w:val="center"/>
            </w:pPr>
            <w:r>
              <w:rPr>
                <w:sz w:val="16"/>
                <w:szCs w:val="16"/>
              </w:rPr>
              <w:t>99996</w:t>
            </w:r>
          </w:p>
        </w:tc>
        <w:tc>
          <w:tcPr>
            <w:tcW w:w="2000" w:type="dxa"/>
            <w:vAlign w:val="center"/>
          </w:tcPr>
          <w:p w14:paraId="412FADF1" w14:textId="77777777" w:rsidR="00577A17" w:rsidRDefault="005A4C54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  <w:tc>
          <w:tcPr>
            <w:tcW w:w="2000" w:type="dxa"/>
            <w:vAlign w:val="center"/>
          </w:tcPr>
          <w:p w14:paraId="5D30D722" w14:textId="77777777" w:rsidR="00577A17" w:rsidRDefault="005A4C54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</w:tr>
      <w:tr w:rsidR="00577A17" w14:paraId="6E314A9B" w14:textId="77777777">
        <w:tc>
          <w:tcPr>
            <w:tcW w:w="1500" w:type="dxa"/>
            <w:vAlign w:val="center"/>
          </w:tcPr>
          <w:p w14:paraId="3E5F398D" w14:textId="77777777" w:rsidR="00577A17" w:rsidRDefault="005A4C54">
            <w:pPr>
              <w:jc w:val="center"/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1500" w:type="dxa"/>
            <w:vAlign w:val="center"/>
          </w:tcPr>
          <w:p w14:paraId="662F9FCD" w14:textId="77777777" w:rsidR="00577A17" w:rsidRDefault="005A4C54">
            <w:pPr>
              <w:jc w:val="right"/>
            </w:pPr>
            <w:r>
              <w:rPr>
                <w:sz w:val="16"/>
                <w:szCs w:val="16"/>
              </w:rPr>
              <w:t>600</w:t>
            </w:r>
          </w:p>
        </w:tc>
        <w:tc>
          <w:tcPr>
            <w:tcW w:w="1500" w:type="dxa"/>
            <w:vAlign w:val="center"/>
          </w:tcPr>
          <w:p w14:paraId="4C12638C" w14:textId="77777777" w:rsidR="00577A17" w:rsidRDefault="005A4C54">
            <w:pPr>
              <w:jc w:val="center"/>
            </w:pPr>
            <w:r>
              <w:rPr>
                <w:sz w:val="16"/>
                <w:szCs w:val="16"/>
              </w:rPr>
              <w:t>Si</w:t>
            </w:r>
          </w:p>
        </w:tc>
        <w:tc>
          <w:tcPr>
            <w:tcW w:w="3000" w:type="dxa"/>
            <w:vAlign w:val="center"/>
          </w:tcPr>
          <w:p w14:paraId="7881D729" w14:textId="77777777" w:rsidR="00577A17" w:rsidRDefault="005A4C54">
            <w:r>
              <w:rPr>
                <w:sz w:val="16"/>
                <w:szCs w:val="16"/>
              </w:rPr>
              <w:t xml:space="preserve">ALGODON HIDROFILO  500 GRS </w:t>
            </w:r>
            <w:proofErr w:type="gramStart"/>
            <w:r>
              <w:rPr>
                <w:sz w:val="16"/>
                <w:szCs w:val="16"/>
              </w:rPr>
              <w:t>UNIDAD  Paquetes</w:t>
            </w:r>
            <w:proofErr w:type="gramEnd"/>
            <w:r>
              <w:rPr>
                <w:sz w:val="16"/>
                <w:szCs w:val="16"/>
              </w:rPr>
              <w:t xml:space="preserve"> x 500 gr. de Algodón hidrófilo, uso medicinal FA VI Ed.</w:t>
            </w:r>
          </w:p>
        </w:tc>
        <w:tc>
          <w:tcPr>
            <w:tcW w:w="1500" w:type="dxa"/>
            <w:vAlign w:val="center"/>
          </w:tcPr>
          <w:p w14:paraId="28282FEA" w14:textId="77777777" w:rsidR="00577A17" w:rsidRDefault="005A4C54">
            <w:pPr>
              <w:jc w:val="center"/>
            </w:pPr>
            <w:r>
              <w:rPr>
                <w:sz w:val="16"/>
                <w:szCs w:val="16"/>
              </w:rPr>
              <w:t>D0808115</w:t>
            </w:r>
          </w:p>
        </w:tc>
        <w:tc>
          <w:tcPr>
            <w:tcW w:w="1500" w:type="dxa"/>
            <w:vAlign w:val="center"/>
          </w:tcPr>
          <w:p w14:paraId="28C2ECC4" w14:textId="77777777" w:rsidR="00577A17" w:rsidRDefault="005A4C54">
            <w:pPr>
              <w:jc w:val="center"/>
            </w:pPr>
            <w:r>
              <w:rPr>
                <w:sz w:val="16"/>
                <w:szCs w:val="16"/>
              </w:rPr>
              <w:t>00470-0013</w:t>
            </w:r>
          </w:p>
        </w:tc>
        <w:tc>
          <w:tcPr>
            <w:tcW w:w="2000" w:type="dxa"/>
            <w:vAlign w:val="center"/>
          </w:tcPr>
          <w:p w14:paraId="5901DCFD" w14:textId="77777777" w:rsidR="00577A17" w:rsidRDefault="005A4C54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  <w:tc>
          <w:tcPr>
            <w:tcW w:w="2000" w:type="dxa"/>
            <w:vAlign w:val="center"/>
          </w:tcPr>
          <w:p w14:paraId="3787C22F" w14:textId="77777777" w:rsidR="00577A17" w:rsidRDefault="005A4C54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</w:tr>
      <w:tr w:rsidR="00577A17" w14:paraId="42FFE3B2" w14:textId="77777777">
        <w:tc>
          <w:tcPr>
            <w:tcW w:w="150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14:paraId="74080BB9" w14:textId="77777777" w:rsidR="00577A17" w:rsidRDefault="00577A17"/>
        </w:tc>
        <w:tc>
          <w:tcPr>
            <w:tcW w:w="150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14:paraId="73B6BC4E" w14:textId="77777777" w:rsidR="00577A17" w:rsidRDefault="00577A17"/>
        </w:tc>
        <w:tc>
          <w:tcPr>
            <w:tcW w:w="150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14:paraId="4462DF2B" w14:textId="77777777" w:rsidR="00577A17" w:rsidRDefault="00577A17"/>
        </w:tc>
        <w:tc>
          <w:tcPr>
            <w:tcW w:w="150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14:paraId="20183E94" w14:textId="77777777" w:rsidR="00577A17" w:rsidRDefault="00577A17"/>
        </w:tc>
        <w:tc>
          <w:tcPr>
            <w:tcW w:w="150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14:paraId="5D2571F4" w14:textId="77777777" w:rsidR="00577A17" w:rsidRDefault="00577A17"/>
        </w:tc>
        <w:tc>
          <w:tcPr>
            <w:tcW w:w="150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14:paraId="009194B5" w14:textId="77777777" w:rsidR="00577A17" w:rsidRDefault="00577A17"/>
        </w:tc>
        <w:tc>
          <w:tcPr>
            <w:tcW w:w="2000" w:type="dxa"/>
            <w:vAlign w:val="center"/>
          </w:tcPr>
          <w:p w14:paraId="6C0288EA" w14:textId="77777777" w:rsidR="00577A17" w:rsidRDefault="005A4C54">
            <w:pPr>
              <w:jc w:val="center"/>
            </w:pPr>
            <w:proofErr w:type="gramStart"/>
            <w:r>
              <w:rPr>
                <w:b/>
                <w:bCs/>
              </w:rPr>
              <w:t>Total</w:t>
            </w:r>
            <w:proofErr w:type="gramEnd"/>
            <w:r>
              <w:rPr>
                <w:b/>
                <w:bCs/>
              </w:rPr>
              <w:t xml:space="preserve"> Neto $</w:t>
            </w:r>
          </w:p>
        </w:tc>
        <w:tc>
          <w:tcPr>
            <w:tcW w:w="2000" w:type="dxa"/>
            <w:vAlign w:val="center"/>
          </w:tcPr>
          <w:p w14:paraId="384B7CCF" w14:textId="77777777" w:rsidR="00577A17" w:rsidRDefault="00577A17">
            <w:pPr>
              <w:jc w:val="center"/>
            </w:pPr>
          </w:p>
        </w:tc>
      </w:tr>
    </w:tbl>
    <w:p w14:paraId="6DCEFCFA" w14:textId="77777777" w:rsidR="00577A17" w:rsidRDefault="00577A17"/>
    <w:p w14:paraId="38CBF071" w14:textId="77777777" w:rsidR="00577A17" w:rsidRDefault="005A4C54">
      <w:r>
        <w:rPr>
          <w:color w:val="000000"/>
        </w:rPr>
        <w:t>Importe total de la propuesta (en números y en letras) SON PESOS</w:t>
      </w:r>
    </w:p>
    <w:p w14:paraId="02D3EF01" w14:textId="77777777" w:rsidR="00577A17" w:rsidRDefault="00577A17"/>
    <w:tbl>
      <w:tblPr>
        <w:tblStyle w:val="garantiaTable"/>
        <w:tblW w:w="0" w:type="auto"/>
        <w:tblInd w:w="80" w:type="dxa"/>
        <w:tblLook w:val="04A0" w:firstRow="1" w:lastRow="0" w:firstColumn="1" w:lastColumn="0" w:noHBand="0" w:noVBand="1"/>
      </w:tblPr>
      <w:tblGrid>
        <w:gridCol w:w="1687"/>
        <w:gridCol w:w="7418"/>
      </w:tblGrid>
      <w:tr w:rsidR="00577A17" w14:paraId="56D0B253" w14:textId="77777777" w:rsidTr="00577A1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0000" w:type="dxa"/>
            <w:gridSpan w:val="2"/>
          </w:tcPr>
          <w:p w14:paraId="1784A593" w14:textId="77777777" w:rsidR="00577A17" w:rsidRDefault="005A4C54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Garantía de Mantenimiento de Oferta</w:t>
            </w:r>
          </w:p>
        </w:tc>
      </w:tr>
      <w:tr w:rsidR="00577A17" w14:paraId="1F0F4CDE" w14:textId="77777777" w:rsidTr="00577A17">
        <w:tc>
          <w:tcPr>
            <w:tcW w:w="2000" w:type="dxa"/>
            <w:vAlign w:val="center"/>
          </w:tcPr>
          <w:p w14:paraId="1F55F44B" w14:textId="77777777" w:rsidR="00577A17" w:rsidRDefault="005A4C54">
            <w:r>
              <w:rPr>
                <w:b/>
                <w:bCs/>
              </w:rPr>
              <w:t>Tipo</w:t>
            </w:r>
          </w:p>
        </w:tc>
        <w:tc>
          <w:tcPr>
            <w:tcW w:w="8000" w:type="dxa"/>
          </w:tcPr>
          <w:p w14:paraId="3F89A86E" w14:textId="77777777" w:rsidR="00577A17" w:rsidRDefault="00577A17"/>
        </w:tc>
      </w:tr>
      <w:tr w:rsidR="00577A17" w14:paraId="28BF3CAB" w14:textId="77777777" w:rsidTr="00577A17">
        <w:tc>
          <w:tcPr>
            <w:tcW w:w="2000" w:type="dxa"/>
            <w:vAlign w:val="center"/>
          </w:tcPr>
          <w:p w14:paraId="2904B060" w14:textId="77777777" w:rsidR="00577A17" w:rsidRDefault="005A4C54">
            <w:r>
              <w:rPr>
                <w:b/>
                <w:bCs/>
              </w:rPr>
              <w:t>Importe</w:t>
            </w:r>
          </w:p>
        </w:tc>
        <w:tc>
          <w:tcPr>
            <w:tcW w:w="8000" w:type="dxa"/>
          </w:tcPr>
          <w:p w14:paraId="33EF108B" w14:textId="77777777" w:rsidR="00577A17" w:rsidRDefault="005A4C54">
            <w:r>
              <w:t>$ ........................................................................................................</w:t>
            </w:r>
          </w:p>
          <w:p w14:paraId="755A6AC7" w14:textId="77777777" w:rsidR="00577A17" w:rsidRDefault="005A4C54">
            <w:r>
              <w:t>Importe de la Garantía de Oferta SON PESOS ...............................................................</w:t>
            </w:r>
          </w:p>
        </w:tc>
      </w:tr>
    </w:tbl>
    <w:p w14:paraId="4B874702" w14:textId="77777777" w:rsidR="00577A17" w:rsidRDefault="005A4C54">
      <w:r>
        <w:br w:type="page"/>
      </w:r>
    </w:p>
    <w:tbl>
      <w:tblPr>
        <w:tblStyle w:val="FullWidthBox"/>
        <w:tblW w:w="0" w:type="auto"/>
        <w:tblInd w:w="80" w:type="dxa"/>
        <w:tblLook w:val="04A0" w:firstRow="1" w:lastRow="0" w:firstColumn="1" w:lastColumn="0" w:noHBand="0" w:noVBand="1"/>
      </w:tblPr>
      <w:tblGrid>
        <w:gridCol w:w="9025"/>
      </w:tblGrid>
      <w:tr w:rsidR="00577A17" w14:paraId="0A14E37F" w14:textId="77777777">
        <w:tc>
          <w:tcPr>
            <w:tcW w:w="9025" w:type="dxa"/>
          </w:tcPr>
          <w:p w14:paraId="1FBBFE3B" w14:textId="4C2595AE" w:rsidR="00577A17" w:rsidRDefault="005A4C54">
            <w:r>
              <w:rPr>
                <w:b/>
                <w:bCs/>
                <w:color w:val="000000"/>
                <w:sz w:val="24"/>
                <w:szCs w:val="24"/>
              </w:rPr>
              <w:lastRenderedPageBreak/>
              <w:t>REQUISITOS DE LA PRESENTACIÓN DE LA PRO</w:t>
            </w:r>
            <w:r>
              <w:rPr>
                <w:b/>
                <w:bCs/>
                <w:color w:val="000000"/>
                <w:sz w:val="24"/>
                <w:szCs w:val="24"/>
              </w:rPr>
              <w:t>PUESTA:</w:t>
            </w:r>
            <w:r>
              <w:br/>
            </w:r>
            <w:r>
              <w:rPr>
                <w:b/>
                <w:bCs/>
                <w:color w:val="000000"/>
                <w:sz w:val="22"/>
                <w:szCs w:val="22"/>
              </w:rPr>
              <w:t>PRESENTACIÓN DE OFERTAS:</w:t>
            </w:r>
            <w:r>
              <w:br/>
            </w:r>
            <w:r>
              <w:rPr>
                <w:b/>
                <w:bCs/>
                <w:color w:val="000000"/>
              </w:rPr>
              <w:t xml:space="preserve">Lugar y Dirección: </w:t>
            </w:r>
            <w:r>
              <w:rPr>
                <w:color w:val="000000"/>
              </w:rPr>
              <w:t xml:space="preserve">Oficina de Compras - </w:t>
            </w:r>
            <w:r w:rsidR="00BD7E63" w:rsidRPr="00BD7E63">
              <w:rPr>
                <w:color w:val="000000"/>
              </w:rPr>
              <w:t>H.I.G.A. PETRONA V. DE CORDERO</w:t>
            </w:r>
            <w:r>
              <w:br/>
            </w:r>
            <w:r>
              <w:rPr>
                <w:b/>
                <w:bCs/>
                <w:color w:val="000000"/>
              </w:rPr>
              <w:t xml:space="preserve">Plazo y Horario: </w:t>
            </w:r>
            <w:r>
              <w:rPr>
                <w:color w:val="000000"/>
              </w:rPr>
              <w:t>Hasta la fecha y hora fijada para la apertura de ofertas</w:t>
            </w:r>
            <w:r>
              <w:br/>
            </w:r>
            <w:r>
              <w:br/>
            </w:r>
            <w:r>
              <w:rPr>
                <w:b/>
                <w:bCs/>
                <w:color w:val="000000"/>
                <w:sz w:val="22"/>
                <w:szCs w:val="22"/>
              </w:rPr>
              <w:t>ACTO DE APERTURA:</w:t>
            </w:r>
            <w:r>
              <w:br/>
            </w:r>
            <w:r>
              <w:rPr>
                <w:b/>
                <w:bCs/>
                <w:color w:val="000000"/>
              </w:rPr>
              <w:t xml:space="preserve">Lugar y Dirección: </w:t>
            </w:r>
            <w:r>
              <w:rPr>
                <w:color w:val="000000"/>
              </w:rPr>
              <w:t xml:space="preserve">Oficina de Compras - </w:t>
            </w:r>
            <w:r w:rsidR="00BD7E63" w:rsidRPr="00BD7E63">
              <w:rPr>
                <w:color w:val="000000"/>
              </w:rPr>
              <w:t>H.I.G.A. PETRONA V. DE CORDERO</w:t>
            </w:r>
            <w:r>
              <w:br/>
            </w:r>
            <w:r>
              <w:rPr>
                <w:b/>
                <w:bCs/>
                <w:color w:val="000000"/>
              </w:rPr>
              <w:t xml:space="preserve">Fecha y Hora: </w:t>
            </w:r>
            <w:r>
              <w:rPr>
                <w:color w:val="000000"/>
              </w:rPr>
              <w:t>20/10/2026 a las 10:30hs.</w:t>
            </w:r>
            <w:r>
              <w:br/>
            </w:r>
            <w:r>
              <w:br/>
            </w:r>
            <w:r>
              <w:rPr>
                <w:b/>
                <w:bCs/>
                <w:color w:val="000000"/>
                <w:sz w:val="22"/>
                <w:szCs w:val="22"/>
              </w:rPr>
              <w:t>LUGAR DE ENTREGA DE LOS BIENES/INSUMOS O P</w:t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RESTACIÓN DEL SERVICIO: </w:t>
            </w:r>
            <w:r>
              <w:br/>
            </w:r>
            <w:r>
              <w:rPr>
                <w:b/>
                <w:bCs/>
                <w:color w:val="000000"/>
              </w:rPr>
              <w:t xml:space="preserve">Lugar/Dirección: </w:t>
            </w:r>
            <w:r>
              <w:rPr>
                <w:color w:val="000000"/>
              </w:rPr>
              <w:t>Servicio de Farmacia</w:t>
            </w:r>
            <w:r>
              <w:br/>
            </w:r>
            <w:r>
              <w:br/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FORMA Y PLAZO DE ENTREGA DE LOS BIENES/INSUMOS O PRESTACIÓN DEL SERVICIO: </w:t>
            </w:r>
            <w:r>
              <w:br/>
            </w:r>
            <w:r>
              <w:rPr>
                <w:b/>
                <w:bCs/>
                <w:color w:val="000000"/>
              </w:rPr>
              <w:t xml:space="preserve">Forma y Plazo de Entrega: </w:t>
            </w:r>
            <w:r>
              <w:rPr>
                <w:color w:val="000000"/>
              </w:rPr>
              <w:t>INMEDIATO</w:t>
            </w:r>
            <w:r>
              <w:br/>
            </w:r>
            <w:r>
              <w:br/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MANTENIMIENTO DE OFERTA: </w:t>
            </w:r>
            <w:r>
              <w:rPr>
                <w:color w:val="000000"/>
              </w:rPr>
              <w:t>TREINTA (30) días.</w:t>
            </w:r>
            <w:r>
              <w:br/>
            </w:r>
            <w:r>
              <w:rPr>
                <w:color w:val="000000"/>
              </w:rPr>
              <w:t>Producido el vencimiento del plazo d</w:t>
            </w:r>
            <w:r>
              <w:rPr>
                <w:color w:val="000000"/>
              </w:rPr>
              <w:t>e mantenimiento de oferta, el mismo quedará prorrogado por igual término, salvo manifestación fehaciente del oferente, efectuada con una antelación mínima de diez (10) días.</w:t>
            </w:r>
            <w:r>
              <w:br/>
            </w:r>
            <w:r>
              <w:br/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FACTURACIÓN Y PAGO: </w:t>
            </w:r>
            <w:r>
              <w:rPr>
                <w:color w:val="000000"/>
              </w:rPr>
              <w:t>Ver anexo de Condiciones particulares.</w:t>
            </w:r>
            <w:r>
              <w:br/>
            </w:r>
            <w:r>
              <w:br/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OBSERVACIONES: </w:t>
            </w:r>
            <w:r>
              <w:rPr>
                <w:color w:val="000000"/>
              </w:rPr>
              <w:t>El pre</w:t>
            </w:r>
            <w:r>
              <w:rPr>
                <w:color w:val="000000"/>
              </w:rPr>
              <w:t>sente llamado se rige por la Ley N°13.981, aprobado por la R.G. 76/19 de la Contaduría General de la Provincia de Buenos Aires, y su Decreto Reglamentario N°59/19 E.</w:t>
            </w:r>
            <w:r>
              <w:br/>
            </w:r>
            <w:r>
              <w:br/>
            </w:r>
            <w:r>
              <w:rPr>
                <w:color w:val="000000"/>
                <w:sz w:val="22"/>
                <w:szCs w:val="22"/>
              </w:rPr>
              <w:t>En concordancia con lo normado en el Decreto reglamentario N° 59/19 E. TODAS LAS NOTIFICA</w:t>
            </w:r>
            <w:r>
              <w:rPr>
                <w:color w:val="000000"/>
                <w:sz w:val="22"/>
                <w:szCs w:val="22"/>
              </w:rPr>
              <w:t>CIONES RESPECTO DE LA PRESENTE CONTRATACIÓNSE ENVIARÁN AL DOMICILIOELECTRÓNICO PROVISTO POR LA CGP</w:t>
            </w:r>
          </w:p>
        </w:tc>
      </w:tr>
    </w:tbl>
    <w:p w14:paraId="5E682C3E" w14:textId="77777777" w:rsidR="005A4C54" w:rsidRDefault="005A4C54"/>
    <w:sectPr w:rsidR="005A4C54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77A17"/>
    <w:rsid w:val="00577A17"/>
    <w:rsid w:val="005A4C54"/>
    <w:rsid w:val="00BD7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CCBC74"/>
  <w15:docId w15:val="{2753C967-6B0A-4899-877F-42AD69D92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lang w:val="es-AR" w:eastAsia="es-A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BD7E6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notaalpie">
    <w:name w:val="footnote reference"/>
    <w:semiHidden/>
    <w:unhideWhenUsed/>
    <w:rPr>
      <w:vertAlign w:val="superscript"/>
    </w:rPr>
  </w:style>
  <w:style w:type="table" w:customStyle="1" w:styleId="FullWidthBox">
    <w:name w:val="FullWidthBox"/>
    <w:uiPriority w:val="9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80" w:type="dxa"/>
        <w:left w:w="80" w:type="dxa"/>
        <w:bottom w:w="80" w:type="dxa"/>
        <w:right w:w="80" w:type="dxa"/>
      </w:tblCellMar>
    </w:tblPr>
  </w:style>
  <w:style w:type="table" w:customStyle="1" w:styleId="RenglonesTable">
    <w:name w:val="RenglonesTable"/>
    <w:uiPriority w:val="9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60" w:type="dxa"/>
        <w:left w:w="60" w:type="dxa"/>
        <w:bottom w:w="60" w:type="dxa"/>
        <w:right w:w="60" w:type="dxa"/>
      </w:tblCellMar>
    </w:tblPr>
  </w:style>
  <w:style w:type="table" w:customStyle="1" w:styleId="garantiaTable">
    <w:name w:val="garantiaTable"/>
    <w:uiPriority w:val="9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80" w:type="dxa"/>
        <w:left w:w="80" w:type="dxa"/>
        <w:bottom w:w="80" w:type="dxa"/>
        <w:right w:w="80" w:type="dxa"/>
      </w:tblCellMar>
    </w:tblPr>
    <w:tblStylePr w:type="firstRow">
      <w:tblPr/>
      <w:tcPr>
        <w:shd w:val="clear" w:color="auto" w:fill="FFFFFF"/>
      </w:tcPr>
    </w:tblStylePr>
  </w:style>
  <w:style w:type="character" w:customStyle="1" w:styleId="Ttulo1Car">
    <w:name w:val="Título 1 Car"/>
    <w:basedOn w:val="Fuentedeprrafopredeter"/>
    <w:link w:val="Ttulo1"/>
    <w:uiPriority w:val="9"/>
    <w:rsid w:val="00BD7E6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671</Words>
  <Characters>3692</Characters>
  <Application>Microsoft Office Word</Application>
  <DocSecurity>0</DocSecurity>
  <Lines>30</Lines>
  <Paragraphs>8</Paragraphs>
  <ScaleCrop>false</ScaleCrop>
  <Manager/>
  <Company/>
  <LinksUpToDate>false</LinksUpToDate>
  <CharactersWithSpaces>4355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facundo</cp:lastModifiedBy>
  <cp:revision>2</cp:revision>
  <dcterms:created xsi:type="dcterms:W3CDTF">2026-10-13T17:34:00Z</dcterms:created>
  <dcterms:modified xsi:type="dcterms:W3CDTF">2026-10-13T17:48:00Z</dcterms:modified>
  <cp:category/>
</cp:coreProperties>
</file>