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78E9" w:rsidRDefault="00754315">
      <w:pPr>
        <w:jc w:val="right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49.75pt;height:99.75pt;mso-position-horizontal:left;mso-position-horizontal-relative:char;mso-position-vertical:top;mso-position-vertical-relative:line">
            <v:imagedata r:id="rId4" o:title=""/>
          </v:shape>
        </w:pict>
      </w:r>
      <w:bookmarkStart w:id="0" w:name="_GoBack"/>
      <w:bookmarkEnd w:id="0"/>
    </w:p>
    <w:tbl>
      <w:tblPr>
        <w:tblStyle w:val="FullWidthBox"/>
        <w:tblW w:w="0" w:type="auto"/>
        <w:tblInd w:w="80" w:type="dxa"/>
        <w:tblLook w:val="04A0" w:firstRow="1" w:lastRow="0" w:firstColumn="1" w:lastColumn="0" w:noHBand="0" w:noVBand="1"/>
      </w:tblPr>
      <w:tblGrid>
        <w:gridCol w:w="9025"/>
      </w:tblGrid>
      <w:tr w:rsidR="002B78E9">
        <w:tc>
          <w:tcPr>
            <w:tcW w:w="9025" w:type="dxa"/>
          </w:tcPr>
          <w:p w:rsidR="002B78E9" w:rsidRDefault="00615B12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ANEXO IV</w:t>
            </w:r>
          </w:p>
          <w:p w:rsidR="002B78E9" w:rsidRDefault="00615B12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PLIEGO DE BASES Y CONDICIONES</w:t>
            </w:r>
          </w:p>
          <w:p w:rsidR="002B78E9" w:rsidRDefault="00615B12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>PLANILLA DE COTIZACIÓN</w:t>
            </w:r>
          </w:p>
        </w:tc>
      </w:tr>
      <w:tr w:rsidR="002B78E9">
        <w:tc>
          <w:tcPr>
            <w:tcW w:w="9025" w:type="dxa"/>
          </w:tcPr>
          <w:p w:rsidR="002B78E9" w:rsidRDefault="00615B12">
            <w:r>
              <w:rPr>
                <w:b/>
                <w:bCs/>
                <w:color w:val="000000"/>
                <w:sz w:val="22"/>
                <w:szCs w:val="22"/>
                <w:u w:val="single"/>
              </w:rPr>
              <w:t>DATOS DEL PROCEDIMIENTO CONTRACTUAL</w:t>
            </w:r>
            <w:r>
              <w:br/>
            </w:r>
            <w:r>
              <w:rPr>
                <w:b/>
                <w:bCs/>
                <w:color w:val="000000"/>
              </w:rPr>
              <w:t xml:space="preserve">Procedimiento Abreviado SUMAR  </w:t>
            </w:r>
            <w:r>
              <w:rPr>
                <w:color w:val="000000"/>
              </w:rPr>
              <w:t xml:space="preserve">Número: </w:t>
            </w:r>
            <w:r>
              <w:rPr>
                <w:b/>
                <w:bCs/>
                <w:color w:val="000000"/>
              </w:rPr>
              <w:t xml:space="preserve">214  </w:t>
            </w:r>
            <w:r>
              <w:rPr>
                <w:color w:val="000000"/>
              </w:rPr>
              <w:t xml:space="preserve">Año: </w:t>
            </w:r>
            <w:r>
              <w:rPr>
                <w:b/>
                <w:bCs/>
                <w:color w:val="000000"/>
              </w:rPr>
              <w:t>2026</w:t>
            </w:r>
            <w:r>
              <w:br/>
            </w:r>
            <w:r>
              <w:rPr>
                <w:b/>
                <w:bCs/>
                <w:color w:val="000000"/>
              </w:rPr>
              <w:t xml:space="preserve">Expediente N°: </w:t>
            </w:r>
            <w:r>
              <w:rPr>
                <w:color w:val="000000"/>
              </w:rPr>
              <w:t>EX-2026-31095157- -GDEBA-RSXIIMSALGP</w:t>
            </w:r>
            <w:r>
              <w:br/>
            </w:r>
            <w:r>
              <w:rPr>
                <w:b/>
                <w:bCs/>
                <w:color w:val="000000"/>
              </w:rPr>
              <w:t xml:space="preserve">Objeto: </w:t>
            </w:r>
            <w:r>
              <w:rPr>
                <w:color w:val="000000"/>
              </w:rPr>
              <w:t>Adquisición de Aire Acondicionado</w:t>
            </w:r>
            <w:r>
              <w:br/>
            </w:r>
            <w:r>
              <w:rPr>
                <w:b/>
                <w:bCs/>
                <w:color w:val="000000"/>
              </w:rPr>
              <w:t xml:space="preserve">Destino: </w:t>
            </w:r>
            <w:r>
              <w:rPr>
                <w:color w:val="000000"/>
              </w:rPr>
              <w:t>HOSPITAL DE GESTION DESCENTRALIZADO REGION SANITARIA XII</w:t>
            </w:r>
          </w:p>
          <w:p w:rsidR="002B78E9" w:rsidRDefault="00615B12">
            <w:r>
              <w:rPr>
                <w:b/>
                <w:bCs/>
                <w:color w:val="000000"/>
                <w:sz w:val="22"/>
                <w:szCs w:val="22"/>
                <w:u w:val="single"/>
              </w:rPr>
              <w:t>DATOS DEL ORGANISMO CONTRATANTE</w:t>
            </w:r>
            <w:r>
              <w:br/>
            </w:r>
            <w:r>
              <w:rPr>
                <w:b/>
                <w:bCs/>
                <w:color w:val="000000"/>
              </w:rPr>
              <w:t xml:space="preserve">Denominación: </w:t>
            </w:r>
            <w:r>
              <w:rPr>
                <w:color w:val="000000"/>
              </w:rPr>
              <w:t>HOSPITAL DE GESTION DESCENTRALIZADO REGION SANITARIA XII</w:t>
            </w:r>
            <w:r>
              <w:br/>
            </w:r>
            <w:r>
              <w:rPr>
                <w:b/>
                <w:bCs/>
                <w:color w:val="000000"/>
              </w:rPr>
              <w:t xml:space="preserve">Domicilio: </w:t>
            </w:r>
            <w:r>
              <w:rPr>
                <w:color w:val="000000"/>
              </w:rPr>
              <w:t xml:space="preserve">HOSPITAL PAROISSIEN  RUTA 3 KM. 21 Nro. 0   - ISIDRO CASANOVA               </w:t>
            </w:r>
            <w:r>
              <w:rPr>
                <w:color w:val="000000"/>
              </w:rPr>
              <w:t xml:space="preserve">                                                                      </w:t>
            </w:r>
          </w:p>
          <w:p w:rsidR="002B78E9" w:rsidRDefault="00615B12">
            <w:r>
              <w:rPr>
                <w:b/>
                <w:bCs/>
                <w:color w:val="000000"/>
                <w:sz w:val="22"/>
                <w:szCs w:val="22"/>
                <w:u w:val="single"/>
              </w:rPr>
              <w:t>DATOS DEL OFERENTE</w:t>
            </w:r>
            <w:r>
              <w:br/>
            </w:r>
            <w:r>
              <w:rPr>
                <w:b/>
                <w:bCs/>
                <w:color w:val="000000"/>
              </w:rPr>
              <w:t xml:space="preserve">Nombre o Razón Social: </w:t>
            </w:r>
            <w:r>
              <w:br/>
            </w:r>
            <w:r>
              <w:rPr>
                <w:b/>
                <w:bCs/>
                <w:color w:val="000000"/>
              </w:rPr>
              <w:t xml:space="preserve">CUIT: </w:t>
            </w:r>
            <w:r>
              <w:br/>
            </w:r>
            <w:r>
              <w:rPr>
                <w:b/>
                <w:bCs/>
                <w:color w:val="000000"/>
              </w:rPr>
              <w:t xml:space="preserve">N° Prov. del Estado: </w:t>
            </w:r>
            <w:r>
              <w:br/>
            </w:r>
            <w:r>
              <w:rPr>
                <w:b/>
                <w:bCs/>
                <w:color w:val="000000"/>
              </w:rPr>
              <w:t xml:space="preserve">Domicilio Comercial: </w:t>
            </w:r>
            <w:r>
              <w:br/>
            </w:r>
            <w:r>
              <w:rPr>
                <w:b/>
                <w:bCs/>
                <w:color w:val="000000"/>
              </w:rPr>
              <w:t xml:space="preserve">Domicilio Legal: </w:t>
            </w:r>
            <w:r>
              <w:br/>
            </w:r>
            <w:r>
              <w:rPr>
                <w:b/>
                <w:bCs/>
                <w:color w:val="000000"/>
              </w:rPr>
              <w:t xml:space="preserve">E-Mail PROVEEDORESBA.CGP para notificaciones*: </w:t>
            </w:r>
          </w:p>
        </w:tc>
      </w:tr>
    </w:tbl>
    <w:p w:rsidR="002B78E9" w:rsidRDefault="002B78E9"/>
    <w:tbl>
      <w:tblPr>
        <w:tblStyle w:val="RenglonesTable"/>
        <w:tblW w:w="0" w:type="auto"/>
        <w:tblInd w:w="60" w:type="dxa"/>
        <w:tblLook w:val="04A0" w:firstRow="1" w:lastRow="0" w:firstColumn="1" w:lastColumn="0" w:noHBand="0" w:noVBand="1"/>
      </w:tblPr>
      <w:tblGrid>
        <w:gridCol w:w="993"/>
        <w:gridCol w:w="1023"/>
        <w:gridCol w:w="985"/>
        <w:gridCol w:w="1676"/>
        <w:gridCol w:w="930"/>
        <w:gridCol w:w="728"/>
        <w:gridCol w:w="1375"/>
        <w:gridCol w:w="1375"/>
      </w:tblGrid>
      <w:tr w:rsidR="002B78E9">
        <w:tc>
          <w:tcPr>
            <w:tcW w:w="1500" w:type="dxa"/>
            <w:vAlign w:val="center"/>
          </w:tcPr>
          <w:p w:rsidR="002B78E9" w:rsidRDefault="00615B12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RENGLÓN</w:t>
            </w:r>
          </w:p>
        </w:tc>
        <w:tc>
          <w:tcPr>
            <w:tcW w:w="1500" w:type="dxa"/>
            <w:vAlign w:val="center"/>
          </w:tcPr>
          <w:p w:rsidR="002B78E9" w:rsidRDefault="00615B12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CANTIDAD</w:t>
            </w:r>
          </w:p>
        </w:tc>
        <w:tc>
          <w:tcPr>
            <w:tcW w:w="1500" w:type="dxa"/>
            <w:vAlign w:val="center"/>
          </w:tcPr>
          <w:p w:rsidR="002B78E9" w:rsidRDefault="00615B12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MUESTRA</w:t>
            </w:r>
          </w:p>
        </w:tc>
        <w:tc>
          <w:tcPr>
            <w:tcW w:w="1500" w:type="dxa"/>
            <w:vAlign w:val="center"/>
          </w:tcPr>
          <w:p w:rsidR="002B78E9" w:rsidRDefault="00615B12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DESCRIPCIÓN</w:t>
            </w:r>
          </w:p>
        </w:tc>
        <w:tc>
          <w:tcPr>
            <w:tcW w:w="1500" w:type="dxa"/>
            <w:vAlign w:val="center"/>
          </w:tcPr>
          <w:p w:rsidR="002B78E9" w:rsidRDefault="00615B12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CÓD. VADEME</w:t>
            </w:r>
          </w:p>
        </w:tc>
        <w:tc>
          <w:tcPr>
            <w:tcW w:w="1500" w:type="dxa"/>
            <w:vAlign w:val="center"/>
          </w:tcPr>
          <w:p w:rsidR="002B78E9" w:rsidRDefault="00615B12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CÓD. SIGAF</w:t>
            </w:r>
          </w:p>
        </w:tc>
        <w:tc>
          <w:tcPr>
            <w:tcW w:w="1500" w:type="dxa"/>
            <w:vAlign w:val="center"/>
          </w:tcPr>
          <w:p w:rsidR="002B78E9" w:rsidRDefault="00615B12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Precio Unitario $</w:t>
            </w:r>
          </w:p>
        </w:tc>
        <w:tc>
          <w:tcPr>
            <w:tcW w:w="1500" w:type="dxa"/>
            <w:vAlign w:val="center"/>
          </w:tcPr>
          <w:p w:rsidR="002B78E9" w:rsidRDefault="00615B12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Precio Total $</w:t>
            </w:r>
          </w:p>
        </w:tc>
      </w:tr>
      <w:tr w:rsidR="002B78E9">
        <w:tc>
          <w:tcPr>
            <w:tcW w:w="1500" w:type="dxa"/>
            <w:vAlign w:val="center"/>
          </w:tcPr>
          <w:p w:rsidR="002B78E9" w:rsidRDefault="00615B12">
            <w:pPr>
              <w:jc w:val="center"/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500" w:type="dxa"/>
            <w:vAlign w:val="center"/>
          </w:tcPr>
          <w:p w:rsidR="002B78E9" w:rsidRDefault="00615B12">
            <w:pPr>
              <w:jc w:val="right"/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500" w:type="dxa"/>
            <w:vAlign w:val="center"/>
          </w:tcPr>
          <w:p w:rsidR="002B78E9" w:rsidRDefault="00615B12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3000" w:type="dxa"/>
            <w:vAlign w:val="center"/>
          </w:tcPr>
          <w:p w:rsidR="002B78E9" w:rsidRDefault="00615B12">
            <w:r>
              <w:rPr>
                <w:sz w:val="16"/>
                <w:szCs w:val="16"/>
              </w:rPr>
              <w:t>AIRE ACONDICIONADO   UNIDAD AIRE ACONDICIONADO FRIO/CALOR 2250 FRIOCALORIAS, TIPO SPLIT AIRE ACONDICIONADO   UNIDAD AIRE ACONDICIONADO FRIO/CALOR 2250 FRIOCALORIAS, TIPO SPLIT - Entre 2250 y 2500 frigorías.</w:t>
            </w:r>
          </w:p>
        </w:tc>
        <w:tc>
          <w:tcPr>
            <w:tcW w:w="1500" w:type="dxa"/>
            <w:vAlign w:val="center"/>
          </w:tcPr>
          <w:p w:rsidR="002B78E9" w:rsidRDefault="00615B12">
            <w:pPr>
              <w:jc w:val="center"/>
            </w:pPr>
            <w:r>
              <w:rPr>
                <w:sz w:val="16"/>
                <w:szCs w:val="16"/>
              </w:rPr>
              <w:t>E8801056</w:t>
            </w:r>
          </w:p>
        </w:tc>
        <w:tc>
          <w:tcPr>
            <w:tcW w:w="1500" w:type="dxa"/>
            <w:vAlign w:val="center"/>
          </w:tcPr>
          <w:p w:rsidR="002B78E9" w:rsidRDefault="00615B12">
            <w:pPr>
              <w:jc w:val="center"/>
            </w:pPr>
            <w:r>
              <w:rPr>
                <w:sz w:val="16"/>
                <w:szCs w:val="16"/>
              </w:rPr>
              <w:t>01367-0459</w:t>
            </w:r>
          </w:p>
        </w:tc>
        <w:tc>
          <w:tcPr>
            <w:tcW w:w="2000" w:type="dxa"/>
            <w:vAlign w:val="center"/>
          </w:tcPr>
          <w:p w:rsidR="002B78E9" w:rsidRDefault="00615B12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  <w:tc>
          <w:tcPr>
            <w:tcW w:w="2000" w:type="dxa"/>
            <w:vAlign w:val="center"/>
          </w:tcPr>
          <w:p w:rsidR="002B78E9" w:rsidRDefault="00615B12">
            <w:pPr>
              <w:jc w:val="center"/>
            </w:pPr>
            <w:r>
              <w:rPr>
                <w:color w:val="FFFFFF"/>
              </w:rPr>
              <w:t>.......</w:t>
            </w:r>
            <w:r>
              <w:rPr>
                <w:color w:val="FFFFFF"/>
              </w:rPr>
              <w:t>..............</w:t>
            </w:r>
          </w:p>
        </w:tc>
      </w:tr>
      <w:tr w:rsidR="002B78E9">
        <w:tc>
          <w:tcPr>
            <w:tcW w:w="150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:rsidR="002B78E9" w:rsidRDefault="002B78E9"/>
        </w:tc>
        <w:tc>
          <w:tcPr>
            <w:tcW w:w="150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:rsidR="002B78E9" w:rsidRDefault="002B78E9"/>
        </w:tc>
        <w:tc>
          <w:tcPr>
            <w:tcW w:w="150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:rsidR="002B78E9" w:rsidRDefault="002B78E9"/>
        </w:tc>
        <w:tc>
          <w:tcPr>
            <w:tcW w:w="150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:rsidR="002B78E9" w:rsidRDefault="002B78E9"/>
        </w:tc>
        <w:tc>
          <w:tcPr>
            <w:tcW w:w="150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:rsidR="002B78E9" w:rsidRDefault="002B78E9"/>
        </w:tc>
        <w:tc>
          <w:tcPr>
            <w:tcW w:w="150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:rsidR="002B78E9" w:rsidRDefault="002B78E9"/>
        </w:tc>
        <w:tc>
          <w:tcPr>
            <w:tcW w:w="2000" w:type="dxa"/>
            <w:vAlign w:val="center"/>
          </w:tcPr>
          <w:p w:rsidR="002B78E9" w:rsidRDefault="00615B12">
            <w:pPr>
              <w:jc w:val="center"/>
            </w:pPr>
            <w:r>
              <w:rPr>
                <w:b/>
                <w:bCs/>
              </w:rPr>
              <w:t>Total Neto $</w:t>
            </w:r>
          </w:p>
        </w:tc>
        <w:tc>
          <w:tcPr>
            <w:tcW w:w="2000" w:type="dxa"/>
            <w:vAlign w:val="center"/>
          </w:tcPr>
          <w:p w:rsidR="002B78E9" w:rsidRDefault="002B78E9">
            <w:pPr>
              <w:jc w:val="center"/>
            </w:pPr>
          </w:p>
        </w:tc>
      </w:tr>
    </w:tbl>
    <w:p w:rsidR="002B78E9" w:rsidRDefault="002B78E9"/>
    <w:p w:rsidR="002B78E9" w:rsidRDefault="00615B12">
      <w:r>
        <w:rPr>
          <w:color w:val="000000"/>
        </w:rPr>
        <w:t>Importe total de la propuesta (en números y en letras) SON PESOS</w:t>
      </w:r>
    </w:p>
    <w:p w:rsidR="002B78E9" w:rsidRDefault="002B78E9"/>
    <w:tbl>
      <w:tblPr>
        <w:tblStyle w:val="garantiaTable"/>
        <w:tblW w:w="0" w:type="auto"/>
        <w:tblInd w:w="80" w:type="dxa"/>
        <w:tblLook w:val="04A0" w:firstRow="1" w:lastRow="0" w:firstColumn="1" w:lastColumn="0" w:noHBand="0" w:noVBand="1"/>
      </w:tblPr>
      <w:tblGrid>
        <w:gridCol w:w="1687"/>
        <w:gridCol w:w="7418"/>
      </w:tblGrid>
      <w:tr w:rsidR="002B78E9" w:rsidTr="002B78E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0000" w:type="dxa"/>
            <w:gridSpan w:val="2"/>
          </w:tcPr>
          <w:p w:rsidR="002B78E9" w:rsidRDefault="00615B12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lastRenderedPageBreak/>
              <w:t>Garantía de Mantenimiento de Oferta</w:t>
            </w:r>
          </w:p>
        </w:tc>
      </w:tr>
      <w:tr w:rsidR="002B78E9" w:rsidTr="002B78E9">
        <w:tc>
          <w:tcPr>
            <w:tcW w:w="2000" w:type="dxa"/>
            <w:vAlign w:val="center"/>
          </w:tcPr>
          <w:p w:rsidR="002B78E9" w:rsidRDefault="00615B12">
            <w:r>
              <w:rPr>
                <w:b/>
                <w:bCs/>
              </w:rPr>
              <w:t>Tipo</w:t>
            </w:r>
          </w:p>
        </w:tc>
        <w:tc>
          <w:tcPr>
            <w:tcW w:w="8000" w:type="dxa"/>
          </w:tcPr>
          <w:p w:rsidR="002B78E9" w:rsidRDefault="002B78E9"/>
        </w:tc>
      </w:tr>
      <w:tr w:rsidR="002B78E9" w:rsidTr="002B78E9">
        <w:tc>
          <w:tcPr>
            <w:tcW w:w="2000" w:type="dxa"/>
            <w:vAlign w:val="center"/>
          </w:tcPr>
          <w:p w:rsidR="002B78E9" w:rsidRDefault="00615B12">
            <w:r>
              <w:rPr>
                <w:b/>
                <w:bCs/>
              </w:rPr>
              <w:t>Importe</w:t>
            </w:r>
          </w:p>
        </w:tc>
        <w:tc>
          <w:tcPr>
            <w:tcW w:w="8000" w:type="dxa"/>
          </w:tcPr>
          <w:p w:rsidR="002B78E9" w:rsidRDefault="00615B12">
            <w:r>
              <w:t>$ ........................................................................................................</w:t>
            </w:r>
          </w:p>
          <w:p w:rsidR="002B78E9" w:rsidRDefault="00615B12">
            <w:r>
              <w:t>Importe de la Garantía de Oferta SON PESOS ...............................................................</w:t>
            </w:r>
          </w:p>
        </w:tc>
      </w:tr>
    </w:tbl>
    <w:p w:rsidR="002B78E9" w:rsidRDefault="00615B12">
      <w:r>
        <w:br w:type="page"/>
      </w:r>
    </w:p>
    <w:tbl>
      <w:tblPr>
        <w:tblStyle w:val="FullWidthBox"/>
        <w:tblW w:w="0" w:type="auto"/>
        <w:tblInd w:w="80" w:type="dxa"/>
        <w:tblLook w:val="04A0" w:firstRow="1" w:lastRow="0" w:firstColumn="1" w:lastColumn="0" w:noHBand="0" w:noVBand="1"/>
      </w:tblPr>
      <w:tblGrid>
        <w:gridCol w:w="9025"/>
      </w:tblGrid>
      <w:tr w:rsidR="002B78E9">
        <w:tc>
          <w:tcPr>
            <w:tcW w:w="9025" w:type="dxa"/>
          </w:tcPr>
          <w:p w:rsidR="002B78E9" w:rsidRDefault="00615B12">
            <w:r>
              <w:rPr>
                <w:b/>
                <w:bCs/>
                <w:color w:val="000000"/>
                <w:sz w:val="24"/>
                <w:szCs w:val="24"/>
              </w:rPr>
              <w:lastRenderedPageBreak/>
              <w:t>REQUISITOS DE LA PRESENTACIÓN DE LA PRO</w:t>
            </w:r>
            <w:r>
              <w:rPr>
                <w:b/>
                <w:bCs/>
                <w:color w:val="000000"/>
                <w:sz w:val="24"/>
                <w:szCs w:val="24"/>
              </w:rPr>
              <w:t>PUESTA:</w:t>
            </w:r>
            <w:r>
              <w:br/>
            </w:r>
            <w:r>
              <w:rPr>
                <w:b/>
                <w:bCs/>
                <w:color w:val="000000"/>
                <w:sz w:val="22"/>
                <w:szCs w:val="22"/>
              </w:rPr>
              <w:t>PRESENTACIÓN DE OFERTAS:</w:t>
            </w:r>
            <w:r>
              <w:br/>
            </w:r>
            <w:r>
              <w:rPr>
                <w:b/>
                <w:bCs/>
                <w:color w:val="000000"/>
              </w:rPr>
              <w:t xml:space="preserve">Lugar y Dirección: </w:t>
            </w:r>
            <w:r>
              <w:rPr>
                <w:color w:val="000000"/>
              </w:rPr>
              <w:t>Hospital de Gestión Descentralizado RSXII - Juan Manuel de Rosas 5975 - Isidro Casanova - La Matanza - HOSPITAL DE GESTION DESCENTRALIZADO REGION SANITARIA XII</w:t>
            </w:r>
            <w:r>
              <w:br/>
            </w:r>
            <w:r>
              <w:rPr>
                <w:b/>
                <w:bCs/>
                <w:color w:val="000000"/>
              </w:rPr>
              <w:t xml:space="preserve">Plazo y Horario: </w:t>
            </w:r>
            <w:r>
              <w:rPr>
                <w:color w:val="000000"/>
              </w:rPr>
              <w:t>Hasta la fecha y hora fijada para la apertura de ofertas</w:t>
            </w:r>
            <w:r>
              <w:br/>
            </w:r>
            <w:r>
              <w:br/>
            </w:r>
            <w:r>
              <w:rPr>
                <w:b/>
                <w:bCs/>
                <w:color w:val="000000"/>
                <w:sz w:val="22"/>
                <w:szCs w:val="22"/>
              </w:rPr>
              <w:t>ACTO DE APERTURA:</w:t>
            </w:r>
            <w:r>
              <w:br/>
            </w:r>
            <w:r>
              <w:rPr>
                <w:b/>
                <w:bCs/>
                <w:color w:val="000000"/>
              </w:rPr>
              <w:t xml:space="preserve">Lugar y Dirección: </w:t>
            </w:r>
            <w:r>
              <w:rPr>
                <w:color w:val="000000"/>
              </w:rPr>
              <w:t>Hospital de Gestión Descentralizado RSXII - Juan Manuel de Rosas 5975 - Isidro Casanova - La Matanza - HOSPITAL DE GESTION DESCENTRALIZADO REGION SANITARIA XII</w:t>
            </w:r>
            <w:r>
              <w:br/>
            </w:r>
            <w:r>
              <w:rPr>
                <w:b/>
                <w:bCs/>
                <w:color w:val="000000"/>
              </w:rPr>
              <w:t>F</w:t>
            </w:r>
            <w:r>
              <w:rPr>
                <w:b/>
                <w:bCs/>
                <w:color w:val="000000"/>
              </w:rPr>
              <w:t xml:space="preserve">echa y Hora: </w:t>
            </w:r>
            <w:r w:rsidR="00754315">
              <w:rPr>
                <w:color w:val="000000"/>
              </w:rPr>
              <w:t>19/10/2026 a las 11:00</w:t>
            </w:r>
            <w:r>
              <w:rPr>
                <w:color w:val="000000"/>
              </w:rPr>
              <w:t>hs.</w:t>
            </w:r>
            <w:r>
              <w:br/>
            </w:r>
            <w:r>
              <w:br/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LUGAR DE ENTREGA DE LOS BIENES/INSUMOS O PRESTACIÓN DEL SERVICIO: </w:t>
            </w:r>
            <w:r>
              <w:br/>
            </w:r>
            <w:r>
              <w:rPr>
                <w:b/>
                <w:bCs/>
                <w:color w:val="000000"/>
              </w:rPr>
              <w:t xml:space="preserve">Lugar/Dirección: </w:t>
            </w:r>
            <w:r>
              <w:rPr>
                <w:color w:val="000000"/>
              </w:rPr>
              <w:t>Juan Manuel de Rosas 5975 - Isidro Casanova - La Matanza</w:t>
            </w:r>
            <w:r>
              <w:br/>
            </w:r>
            <w:r>
              <w:br/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FORMA Y PLAZO DE ENTREGA DE LOS BIENES/INSUMOS O PRESTACIÓN DEL SERVICIO: </w:t>
            </w:r>
            <w:r>
              <w:br/>
            </w:r>
            <w:r>
              <w:rPr>
                <w:b/>
                <w:bCs/>
                <w:color w:val="000000"/>
              </w:rPr>
              <w:t xml:space="preserve">Forma y Plazo de Entrega: </w:t>
            </w:r>
            <w:r>
              <w:rPr>
                <w:color w:val="000000"/>
              </w:rPr>
              <w:t>UNICA</w:t>
            </w:r>
            <w:r>
              <w:br/>
            </w:r>
            <w:r>
              <w:br/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MANTENIMIENTO DE OFERTA: </w:t>
            </w:r>
            <w:r>
              <w:rPr>
                <w:color w:val="000000"/>
              </w:rPr>
              <w:t>TREINTA (30) días.</w:t>
            </w:r>
            <w:r>
              <w:br/>
            </w:r>
            <w:r>
              <w:rPr>
                <w:color w:val="000000"/>
              </w:rPr>
              <w:t>Producido el vencimiento del plazo de mantenimiento de oferta, el mismo quedará prorrogado por igual término, salvo manifestación fehaciente del oferente, efectuada con una antel</w:t>
            </w:r>
            <w:r>
              <w:rPr>
                <w:color w:val="000000"/>
              </w:rPr>
              <w:t>ación mínima de diez (10) días.</w:t>
            </w:r>
            <w:r>
              <w:br/>
            </w:r>
            <w:r>
              <w:br/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FACTURACIÓN Y PAGO: </w:t>
            </w:r>
            <w:r>
              <w:rPr>
                <w:color w:val="000000"/>
              </w:rPr>
              <w:t>Ver anexo de Condiciones particulares.</w:t>
            </w:r>
            <w:r>
              <w:br/>
            </w:r>
            <w:r>
              <w:br/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OBSERVACIONES: </w:t>
            </w:r>
            <w:r>
              <w:rPr>
                <w:color w:val="000000"/>
              </w:rPr>
              <w:t>El presente llamado se rige por la Ley N°13.981, aprobado por la R.G. 76/19 de la Contaduría General de la Provincia de Buenos Aires, y su Decreto R</w:t>
            </w:r>
            <w:r>
              <w:rPr>
                <w:color w:val="000000"/>
              </w:rPr>
              <w:t>eglamentario N°59/19 E.</w:t>
            </w:r>
            <w:r>
              <w:br/>
            </w:r>
            <w:r>
              <w:br/>
            </w:r>
            <w:r>
              <w:rPr>
                <w:color w:val="000000"/>
                <w:sz w:val="22"/>
                <w:szCs w:val="22"/>
              </w:rPr>
              <w:t>En concordancia con lo normado en el Decreto reglamentario N° 59/19 E. TODAS LAS NOTIFICACIONES RESPECTO DE LA PRESENTE CONTRATACIÓNSE ENVIARÁN AL DOMICILIOELECTRÓNICO PROVISTO POR LA CGP</w:t>
            </w:r>
          </w:p>
        </w:tc>
      </w:tr>
    </w:tbl>
    <w:p w:rsidR="00615B12" w:rsidRDefault="00615B12"/>
    <w:sectPr w:rsidR="00615B12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2B78E9"/>
    <w:rsid w:val="002B78E9"/>
    <w:rsid w:val="00615B12"/>
    <w:rsid w:val="00754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514220"/>
  <w15:docId w15:val="{6EA985B9-15B9-43BD-909C-383888E25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lang w:val="es-AR" w:eastAsia="es-A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notaalpie">
    <w:name w:val="footnote reference"/>
    <w:semiHidden/>
    <w:unhideWhenUsed/>
    <w:rPr>
      <w:vertAlign w:val="superscript"/>
    </w:rPr>
  </w:style>
  <w:style w:type="table" w:customStyle="1" w:styleId="FullWidthBox">
    <w:name w:val="FullWidthBox"/>
    <w:uiPriority w:val="9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80" w:type="dxa"/>
        <w:left w:w="80" w:type="dxa"/>
        <w:bottom w:w="80" w:type="dxa"/>
        <w:right w:w="80" w:type="dxa"/>
      </w:tblCellMar>
    </w:tblPr>
  </w:style>
  <w:style w:type="table" w:customStyle="1" w:styleId="RenglonesTable">
    <w:name w:val="RenglonesTable"/>
    <w:uiPriority w:val="9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60" w:type="dxa"/>
        <w:left w:w="60" w:type="dxa"/>
        <w:bottom w:w="60" w:type="dxa"/>
        <w:right w:w="60" w:type="dxa"/>
      </w:tblCellMar>
    </w:tblPr>
  </w:style>
  <w:style w:type="table" w:customStyle="1" w:styleId="garantiaTable">
    <w:name w:val="garantiaTable"/>
    <w:uiPriority w:val="9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80" w:type="dxa"/>
        <w:left w:w="80" w:type="dxa"/>
        <w:bottom w:w="80" w:type="dxa"/>
        <w:right w:w="80" w:type="dxa"/>
      </w:tblCellMar>
    </w:tblPr>
    <w:tblStylePr w:type="firstRow">
      <w:tblPr/>
      <w:tcPr>
        <w:shd w:val="clear" w:color="auto" w:fill="FFFFF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457</Words>
  <Characters>2518</Characters>
  <Application>Microsoft Office Word</Application>
  <DocSecurity>0</DocSecurity>
  <Lines>20</Lines>
  <Paragraphs>5</Paragraphs>
  <ScaleCrop>false</ScaleCrop>
  <Manager/>
  <Company/>
  <LinksUpToDate>false</LinksUpToDate>
  <CharactersWithSpaces>2970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Yanina</cp:lastModifiedBy>
  <cp:revision>2</cp:revision>
  <dcterms:created xsi:type="dcterms:W3CDTF">2026-10-09T15:54:00Z</dcterms:created>
  <dcterms:modified xsi:type="dcterms:W3CDTF">2026-10-09T16:23:00Z</dcterms:modified>
  <cp:category/>
</cp:coreProperties>
</file>