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DD0E8" w14:textId="77777777" w:rsidR="00F72ECA" w:rsidRDefault="00F71460">
      <w:pPr>
        <w:jc w:val="right"/>
      </w:pPr>
      <w:r>
        <w:pict w14:anchorId="4DE200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F72ECA" w14:paraId="0FA5AC20" w14:textId="77777777">
        <w:tc>
          <w:tcPr>
            <w:tcW w:w="9025" w:type="dxa"/>
          </w:tcPr>
          <w:p w14:paraId="00C412C7" w14:textId="77777777" w:rsidR="00F72ECA" w:rsidRDefault="00F7146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 PARTICULARES, ESPECIFICACIONES TÉCNICAS Y ANEXOS LEY 13.981</w:t>
            </w:r>
          </w:p>
          <w:p w14:paraId="7D10FC22" w14:textId="77777777" w:rsidR="00F72ECA" w:rsidRDefault="00F71460">
            <w:pPr>
              <w:jc w:val="center"/>
            </w:pPr>
            <w:r>
              <w:rPr>
                <w:b/>
                <w:bCs/>
                <w:sz w:val="22"/>
                <w:szCs w:val="22"/>
                <w:u w:val="single"/>
              </w:rPr>
              <w:t>ANEXO I - CARÁTULA</w:t>
            </w:r>
          </w:p>
        </w:tc>
      </w:tr>
    </w:tbl>
    <w:p w14:paraId="61C90BBC" w14:textId="6ECB149A" w:rsidR="00F72ECA" w:rsidRDefault="00F71460">
      <w:r>
        <w:br/>
      </w:r>
      <w:r>
        <w:rPr>
          <w:b/>
          <w:bCs/>
          <w:color w:val="000000"/>
        </w:rPr>
        <w:t xml:space="preserve">Nombre del Organismo Contratante: </w:t>
      </w:r>
      <w:r>
        <w:rPr>
          <w:color w:val="000000"/>
        </w:rPr>
        <w:t>HOSPITAL ZONAL ESPECIALIZADO AGUDOS Y CRONICOS DR. CETRANGOLO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PROCEDIMIENTO DE SELECCIÓN:</w:t>
      </w:r>
      <w:r>
        <w:br/>
      </w:r>
      <w:r>
        <w:rPr>
          <w:b/>
          <w:bCs/>
          <w:color w:val="000000"/>
        </w:rPr>
        <w:t xml:space="preserve">Tipo: </w:t>
      </w:r>
      <w:r>
        <w:rPr>
          <w:color w:val="000000"/>
        </w:rPr>
        <w:t>Procedimiento Abreviado N°:3/2027</w:t>
      </w:r>
      <w:r>
        <w:br/>
      </w:r>
      <w:proofErr w:type="spellStart"/>
      <w:r>
        <w:rPr>
          <w:b/>
          <w:bCs/>
          <w:color w:val="000000"/>
        </w:rPr>
        <w:t>N°</w:t>
      </w:r>
      <w:proofErr w:type="spellEnd"/>
      <w:r>
        <w:rPr>
          <w:b/>
          <w:bCs/>
          <w:color w:val="000000"/>
        </w:rPr>
        <w:t xml:space="preserve"> Ejercicio: </w:t>
      </w:r>
      <w:r>
        <w:rPr>
          <w:color w:val="000000"/>
        </w:rPr>
        <w:t>2027</w:t>
      </w:r>
      <w:r>
        <w:rPr>
          <w:b/>
          <w:bCs/>
          <w:color w:val="000000"/>
        </w:rPr>
        <w:t xml:space="preserve">            Clase: Etapa única            Modalidad: Orden de Compra Cerrada Expediente: EX-2026-31735294- </w:t>
      </w:r>
      <w:r>
        <w:rPr>
          <w:b/>
          <w:bCs/>
          <w:color w:val="000000"/>
        </w:rPr>
        <w:t>-GDEBA-HZEACDAACMSALGP</w:t>
      </w:r>
      <w:r>
        <w:br/>
      </w:r>
      <w:r>
        <w:rPr>
          <w:b/>
          <w:bCs/>
          <w:color w:val="000000"/>
        </w:rPr>
        <w:t xml:space="preserve">Rubro Comercial: </w:t>
      </w:r>
      <w:r>
        <w:rPr>
          <w:color w:val="000000"/>
        </w:rPr>
        <w:t>Descartables</w:t>
      </w:r>
      <w:r>
        <w:br/>
      </w:r>
      <w:r>
        <w:rPr>
          <w:b/>
          <w:bCs/>
          <w:color w:val="000000"/>
        </w:rPr>
        <w:t xml:space="preserve">Objeto de contratación: </w:t>
      </w:r>
      <w:r>
        <w:rPr>
          <w:color w:val="000000"/>
        </w:rPr>
        <w:t>Descartables UTI</w:t>
      </w:r>
      <w:r>
        <w:br/>
      </w:r>
      <w:r>
        <w:rPr>
          <w:b/>
          <w:bCs/>
          <w:color w:val="000000"/>
        </w:rPr>
        <w:t xml:space="preserve">Presupuesto estimado: </w:t>
      </w:r>
      <w:r w:rsidRPr="00F71460">
        <w:rPr>
          <w:b/>
          <w:bCs/>
        </w:rPr>
        <w:t>$</w:t>
      </w:r>
      <w:r>
        <w:t>18.123.190,00</w:t>
      </w:r>
      <w:r>
        <w:rPr>
          <w:b/>
          <w:bCs/>
          <w:color w:val="000000"/>
        </w:rPr>
        <w:t xml:space="preserve">            Costo del Pliego: $ </w:t>
      </w:r>
      <w:r>
        <w:rPr>
          <w:color w:val="000000"/>
        </w:rPr>
        <w:t>0,00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RETIRO DE PLIEGOS: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Italia 1750, oficina de compras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>Hasta el día háb</w:t>
      </w:r>
      <w:r>
        <w:rPr>
          <w:color w:val="000000"/>
        </w:rPr>
        <w:t xml:space="preserve">il anterior, inclusive, al fijado para la apertura de sobres </w:t>
      </w:r>
      <w:r w:rsidRPr="00F71460">
        <w:rPr>
          <w:b/>
          <w:bCs/>
        </w:rPr>
        <w:t>(19/10/2026</w:t>
      </w:r>
      <w:r w:rsidRPr="00F71460">
        <w:rPr>
          <w:b/>
          <w:bCs/>
        </w:rPr>
        <w:t>)</w:t>
      </w:r>
      <w:r>
        <w:br/>
      </w:r>
      <w:r>
        <w:rPr>
          <w:b/>
          <w:bCs/>
          <w:color w:val="000000"/>
        </w:rPr>
        <w:t xml:space="preserve">PÁGINA WEB: </w:t>
      </w:r>
      <w:r>
        <w:rPr>
          <w:color w:val="000000"/>
        </w:rPr>
        <w:t>https://sistemas.ms.gba.gov.ar/LicitacionesyContrataciones/listadoPublicacion.php</w:t>
      </w:r>
      <w:r>
        <w:br/>
      </w:r>
      <w:r>
        <w:rPr>
          <w:color w:val="000000"/>
        </w:rPr>
        <w:t xml:space="preserve">                          https://pbac.cgp.gba.gov.ar/buscarAvanzado.aspx</w:t>
      </w:r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 xml:space="preserve">solicitarlo a </w:t>
      </w:r>
      <w:r w:rsidRPr="00F71460">
        <w:rPr>
          <w:b/>
          <w:bCs/>
        </w:rPr>
        <w:t>hcetrangolo</w:t>
      </w:r>
      <w:r w:rsidRPr="00F71460">
        <w:rPr>
          <w:b/>
          <w:bCs/>
        </w:rPr>
        <w:t>@proveedoresba.cgp.gba.gov.ar</w:t>
      </w:r>
      <w:r w:rsidRPr="00F71460">
        <w:rPr>
          <w:b/>
          <w:bCs/>
        </w:rPr>
        <w:br/>
      </w:r>
      <w:r w:rsidRPr="00F71460">
        <w:rPr>
          <w:b/>
          <w:bCs/>
        </w:rPr>
        <w:br/>
      </w:r>
      <w:r>
        <w:rPr>
          <w:b/>
          <w:bCs/>
          <w:color w:val="000000"/>
          <w:sz w:val="22"/>
          <w:szCs w:val="22"/>
          <w:u w:val="single"/>
        </w:rPr>
        <w:t>CONSULTAS AL PLIEGO: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Italia 1750, oficina de compras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tres (3) días hábiles previos a la fecha de apertura de ofertas; en el horario de </w:t>
      </w:r>
      <w:r w:rsidRPr="00F71460">
        <w:rPr>
          <w:b/>
          <w:bCs/>
        </w:rPr>
        <w:t xml:space="preserve">8 a 13 </w:t>
      </w:r>
      <w:proofErr w:type="spellStart"/>
      <w:r w:rsidRPr="00F71460">
        <w:rPr>
          <w:b/>
          <w:bCs/>
        </w:rPr>
        <w:t>hs</w:t>
      </w:r>
      <w:proofErr w:type="spellEnd"/>
      <w:r w:rsidRPr="00F71460">
        <w:br/>
      </w:r>
      <w:r>
        <w:rPr>
          <w:b/>
          <w:bCs/>
          <w:color w:val="000000"/>
        </w:rPr>
        <w:t>P</w:t>
      </w:r>
      <w:r>
        <w:rPr>
          <w:b/>
          <w:bCs/>
          <w:color w:val="000000"/>
        </w:rPr>
        <w:t xml:space="preserve">OR MAIL: </w:t>
      </w:r>
      <w:r>
        <w:rPr>
          <w:color w:val="000000"/>
        </w:rPr>
        <w:t xml:space="preserve">solicitarlo a </w:t>
      </w:r>
      <w:r w:rsidRPr="00F71460">
        <w:rPr>
          <w:b/>
          <w:bCs/>
        </w:rPr>
        <w:t>hcetrangolo@proveedoresba.cgp.gba.gov.ar</w:t>
      </w:r>
      <w:r w:rsidRPr="00F71460">
        <w:rPr>
          <w:b/>
          <w:bCs/>
        </w:rPr>
        <w:br/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PRESENTACIÓN DE OFERTAS: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Italia 1750, oficina de compras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la fecha y hora fijada para la apertura de ofertas </w:t>
      </w:r>
      <w:r w:rsidRPr="00F71460">
        <w:rPr>
          <w:b/>
          <w:bCs/>
        </w:rPr>
        <w:t>(19/10/2026</w:t>
      </w:r>
      <w:r w:rsidRPr="00F71460">
        <w:rPr>
          <w:b/>
          <w:bCs/>
        </w:rPr>
        <w:t>)</w:t>
      </w:r>
      <w:r w:rsidRPr="00F71460"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ACTO DE APERTURA:</w:t>
      </w:r>
      <w:r>
        <w:br/>
      </w:r>
      <w:r>
        <w:rPr>
          <w:b/>
          <w:bCs/>
          <w:color w:val="000000"/>
        </w:rPr>
        <w:t>Lugar/Dir</w:t>
      </w:r>
      <w:r>
        <w:rPr>
          <w:b/>
          <w:bCs/>
          <w:color w:val="000000"/>
        </w:rPr>
        <w:t xml:space="preserve">ección: </w:t>
      </w:r>
      <w:r>
        <w:rPr>
          <w:color w:val="000000"/>
        </w:rPr>
        <w:t>Italia 1750, oficina de compras</w:t>
      </w:r>
      <w:r>
        <w:br/>
      </w:r>
      <w:r>
        <w:rPr>
          <w:b/>
          <w:bCs/>
          <w:color w:val="000000"/>
        </w:rPr>
        <w:t xml:space="preserve">Fecha y hora: </w:t>
      </w:r>
      <w:r>
        <w:rPr>
          <w:color w:val="000000"/>
        </w:rPr>
        <w:t xml:space="preserve">19/10/2026, 10:00 </w:t>
      </w:r>
      <w:proofErr w:type="spellStart"/>
      <w:r>
        <w:rPr>
          <w:color w:val="000000"/>
        </w:rPr>
        <w:t>hs</w:t>
      </w:r>
      <w:proofErr w:type="spellEnd"/>
      <w:r>
        <w:rPr>
          <w:color w:val="000000"/>
        </w:rPr>
        <w:t>.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 xml:space="preserve">OBSERVACIONES GENERALES: </w:t>
      </w:r>
      <w:r>
        <w:rPr>
          <w:color w:val="000000"/>
        </w:rPr>
        <w:t xml:space="preserve">El presente llamado se rige por el "Pliego de Bases y Condiciones Generales para la Contratación de Bienes y Servicios", en el marco de la Ley </w:t>
      </w:r>
      <w:proofErr w:type="spellStart"/>
      <w:r>
        <w:rPr>
          <w:color w:val="000000"/>
        </w:rPr>
        <w:t>N°</w:t>
      </w:r>
      <w:proofErr w:type="spellEnd"/>
      <w:r>
        <w:rPr>
          <w:color w:val="000000"/>
        </w:rPr>
        <w:t xml:space="preserve"> 13.981, </w:t>
      </w:r>
      <w:r>
        <w:rPr>
          <w:color w:val="000000"/>
        </w:rPr>
        <w:t>que como Anexo Único forma parte del presente, aprobado por la R.G. 76/19 de la Contaduría General de la Provincia de Buenos Aires y su Decreto Reglamentario N°59/19 E., la cual podrá ser consultada en:</w:t>
      </w:r>
    </w:p>
    <w:p w14:paraId="78D40967" w14:textId="77777777" w:rsidR="00F72ECA" w:rsidRDefault="00F71460">
      <w:hyperlink r:id="rId5" w:history="1">
        <w:r>
          <w:rPr>
            <w:color w:val="0000FF"/>
            <w:u w:val="single"/>
          </w:rPr>
          <w:t>https://pbac.cgp.gba.gov.ar/normativa.aspx</w:t>
        </w:r>
      </w:hyperlink>
    </w:p>
    <w:p w14:paraId="7979BA03" w14:textId="15370182" w:rsidR="00F72ECA" w:rsidRDefault="00F71460">
      <w:pPr>
        <w:rPr>
          <w:b/>
          <w:bCs/>
        </w:rPr>
      </w:pPr>
      <w:r>
        <w:br/>
      </w:r>
      <w:r>
        <w:rPr>
          <w:b/>
          <w:bCs/>
          <w:color w:val="000000"/>
          <w:sz w:val="22"/>
          <w:szCs w:val="22"/>
          <w:u w:val="single"/>
        </w:rPr>
        <w:t>CONDICIONES PARTICULARES:</w:t>
      </w:r>
      <w:r>
        <w:br/>
      </w:r>
      <w:r>
        <w:rPr>
          <w:b/>
          <w:bCs/>
          <w:color w:val="000000"/>
        </w:rPr>
        <w:t xml:space="preserve">Forma de entrega: </w:t>
      </w:r>
      <w:r>
        <w:rPr>
          <w:color w:val="000000"/>
        </w:rPr>
        <w:t>INMEDIATO</w:t>
      </w:r>
      <w:r>
        <w:br/>
      </w:r>
      <w:r>
        <w:rPr>
          <w:b/>
          <w:bCs/>
          <w:color w:val="000000"/>
        </w:rPr>
        <w:t xml:space="preserve">Plazo de entrega: </w:t>
      </w:r>
      <w:r w:rsidRPr="00F71460">
        <w:rPr>
          <w:b/>
          <w:bCs/>
        </w:rPr>
        <w:t>(10 días de generada la orden de compra</w:t>
      </w:r>
      <w:r w:rsidRPr="00F71460">
        <w:rPr>
          <w:b/>
          <w:bCs/>
        </w:rPr>
        <w:t>)</w:t>
      </w:r>
    </w:p>
    <w:p w14:paraId="7A418674" w14:textId="3ED0131E" w:rsidR="00F71460" w:rsidRDefault="00F71460">
      <w:pPr>
        <w:rPr>
          <w:b/>
          <w:bCs/>
        </w:rPr>
      </w:pPr>
    </w:p>
    <w:p w14:paraId="4F7A2CDB" w14:textId="1D17A7ED" w:rsidR="00F71460" w:rsidRDefault="00F71460">
      <w:pPr>
        <w:rPr>
          <w:b/>
          <w:bCs/>
        </w:rPr>
      </w:pPr>
    </w:p>
    <w:p w14:paraId="2F91E4D3" w14:textId="5CF438CF" w:rsidR="00F71460" w:rsidRPr="00F71460" w:rsidRDefault="00F71460">
      <w:r w:rsidRPr="00F71460">
        <w:rPr>
          <w:b/>
          <w:bCs/>
        </w:rPr>
        <w:t>Observaciones</w:t>
      </w:r>
      <w:r>
        <w:t xml:space="preserve">: El vencimiento no deberá ser inferior a 18 meses En los remitos deberán constar vencimiento y lote No se </w:t>
      </w:r>
      <w:r>
        <w:t>aceptará</w:t>
      </w:r>
      <w:r>
        <w:t xml:space="preserve"> nota de cambio por vencimientos inferiores a lo solicitados, ni por marca adjudicada. Se solicitan muestras de todos los renglones</w:t>
      </w:r>
    </w:p>
    <w:sectPr w:rsidR="00F71460" w:rsidRPr="00F71460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2ECA"/>
    <w:rsid w:val="00F71460"/>
    <w:rsid w:val="00F7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976D310"/>
  <w15:docId w15:val="{6C31ECD4-1A6A-4D19-8B31-DC48CAF12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bac.cgp.gba.gov.ar/normativa.asp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362</Words>
  <Characters>1996</Characters>
  <Application>Microsoft Office Word</Application>
  <DocSecurity>0</DocSecurity>
  <Lines>16</Lines>
  <Paragraphs>4</Paragraphs>
  <ScaleCrop>false</ScaleCrop>
  <Manager/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Nadia Bermudez</cp:lastModifiedBy>
  <cp:revision>2</cp:revision>
  <dcterms:created xsi:type="dcterms:W3CDTF">2026-10-08T13:25:00Z</dcterms:created>
  <dcterms:modified xsi:type="dcterms:W3CDTF">2026-10-08T13:29:00Z</dcterms:modified>
  <cp:category/>
</cp:coreProperties>
</file>